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8C" w:rsidRDefault="0031608C"/>
    <w:p w:rsidR="0031608C" w:rsidRPr="0023113E" w:rsidRDefault="0031608C" w:rsidP="0031608C">
      <w:pPr>
        <w:tabs>
          <w:tab w:val="left" w:pos="900"/>
          <w:tab w:val="left" w:pos="4695"/>
          <w:tab w:val="left" w:pos="5520"/>
        </w:tabs>
        <w:rPr>
          <w:b/>
          <w:sz w:val="28"/>
          <w:szCs w:val="28"/>
        </w:rPr>
      </w:pPr>
      <w:r w:rsidRPr="0023113E">
        <w:rPr>
          <w:b/>
          <w:sz w:val="28"/>
          <w:szCs w:val="28"/>
        </w:rPr>
        <w:t xml:space="preserve">        Администрация</w:t>
      </w:r>
    </w:p>
    <w:p w:rsidR="0031608C" w:rsidRPr="0023113E" w:rsidRDefault="0031608C" w:rsidP="0031608C">
      <w:pPr>
        <w:tabs>
          <w:tab w:val="left" w:pos="900"/>
          <w:tab w:val="left" w:pos="4695"/>
          <w:tab w:val="left" w:pos="5520"/>
        </w:tabs>
        <w:rPr>
          <w:b/>
          <w:sz w:val="28"/>
          <w:szCs w:val="28"/>
        </w:rPr>
      </w:pPr>
      <w:r w:rsidRPr="0023113E">
        <w:rPr>
          <w:b/>
          <w:sz w:val="28"/>
          <w:szCs w:val="28"/>
        </w:rPr>
        <w:t xml:space="preserve">Муниципального образования              </w:t>
      </w:r>
    </w:p>
    <w:p w:rsidR="0031608C" w:rsidRPr="0023113E" w:rsidRDefault="0031608C" w:rsidP="0031608C">
      <w:pPr>
        <w:tabs>
          <w:tab w:val="left" w:pos="900"/>
          <w:tab w:val="left" w:pos="4695"/>
          <w:tab w:val="left" w:pos="5520"/>
        </w:tabs>
        <w:rPr>
          <w:sz w:val="28"/>
          <w:szCs w:val="28"/>
        </w:rPr>
      </w:pPr>
      <w:r w:rsidRPr="0023113E">
        <w:rPr>
          <w:b/>
          <w:sz w:val="28"/>
          <w:szCs w:val="28"/>
        </w:rPr>
        <w:t xml:space="preserve">     Горьковский сельсовет </w:t>
      </w:r>
      <w:r w:rsidRPr="0023113E">
        <w:rPr>
          <w:b/>
          <w:sz w:val="28"/>
          <w:szCs w:val="28"/>
        </w:rPr>
        <w:tab/>
      </w:r>
      <w:r w:rsidRPr="0023113E">
        <w:rPr>
          <w:sz w:val="28"/>
          <w:szCs w:val="28"/>
        </w:rPr>
        <w:t xml:space="preserve">  </w:t>
      </w:r>
      <w:r w:rsidRPr="0023113E">
        <w:rPr>
          <w:b/>
          <w:sz w:val="28"/>
          <w:szCs w:val="28"/>
        </w:rPr>
        <w:t xml:space="preserve"> </w:t>
      </w:r>
      <w:r w:rsidRPr="0023113E">
        <w:rPr>
          <w:sz w:val="28"/>
          <w:szCs w:val="28"/>
        </w:rPr>
        <w:t xml:space="preserve"> </w:t>
      </w:r>
      <w:r w:rsidRPr="0023113E">
        <w:rPr>
          <w:b/>
          <w:sz w:val="28"/>
          <w:szCs w:val="28"/>
        </w:rPr>
        <w:t xml:space="preserve">            </w:t>
      </w:r>
    </w:p>
    <w:p w:rsidR="0031608C" w:rsidRPr="0023113E" w:rsidRDefault="0031608C" w:rsidP="0031608C">
      <w:pPr>
        <w:tabs>
          <w:tab w:val="center" w:pos="4677"/>
          <w:tab w:val="left" w:pos="7155"/>
        </w:tabs>
        <w:rPr>
          <w:b/>
          <w:sz w:val="28"/>
          <w:szCs w:val="28"/>
        </w:rPr>
      </w:pPr>
      <w:r w:rsidRPr="0023113E">
        <w:rPr>
          <w:b/>
          <w:sz w:val="28"/>
          <w:szCs w:val="28"/>
        </w:rPr>
        <w:t xml:space="preserve">     </w:t>
      </w:r>
      <w:proofErr w:type="spellStart"/>
      <w:r w:rsidRPr="0023113E">
        <w:rPr>
          <w:b/>
          <w:sz w:val="28"/>
          <w:szCs w:val="28"/>
        </w:rPr>
        <w:t>Новоорского</w:t>
      </w:r>
      <w:proofErr w:type="spellEnd"/>
      <w:r w:rsidRPr="0023113E">
        <w:rPr>
          <w:b/>
          <w:sz w:val="28"/>
          <w:szCs w:val="28"/>
        </w:rPr>
        <w:t xml:space="preserve"> района                           </w:t>
      </w:r>
      <w:r w:rsidRPr="0023113E">
        <w:rPr>
          <w:sz w:val="28"/>
          <w:szCs w:val="28"/>
        </w:rPr>
        <w:t xml:space="preserve">       </w:t>
      </w:r>
    </w:p>
    <w:p w:rsidR="0031608C" w:rsidRPr="0023113E" w:rsidRDefault="0031608C" w:rsidP="0031608C">
      <w:pPr>
        <w:tabs>
          <w:tab w:val="left" w:pos="3240"/>
        </w:tabs>
        <w:rPr>
          <w:sz w:val="28"/>
          <w:szCs w:val="28"/>
        </w:rPr>
      </w:pPr>
      <w:r w:rsidRPr="0023113E">
        <w:rPr>
          <w:b/>
          <w:sz w:val="28"/>
          <w:szCs w:val="28"/>
        </w:rPr>
        <w:t xml:space="preserve">    Оренбургской   области                         </w:t>
      </w:r>
      <w:r w:rsidRPr="0023113E">
        <w:rPr>
          <w:sz w:val="28"/>
          <w:szCs w:val="28"/>
        </w:rPr>
        <w:t xml:space="preserve">  </w:t>
      </w:r>
    </w:p>
    <w:p w:rsidR="0031608C" w:rsidRPr="0023113E" w:rsidRDefault="008A6C07" w:rsidP="0031608C">
      <w:pPr>
        <w:tabs>
          <w:tab w:val="left" w:pos="900"/>
          <w:tab w:val="center" w:pos="4677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31608C" w:rsidRPr="0023113E">
        <w:rPr>
          <w:b/>
          <w:sz w:val="28"/>
          <w:szCs w:val="28"/>
        </w:rPr>
        <w:t>С. Горьковское</w:t>
      </w:r>
    </w:p>
    <w:p w:rsidR="0031608C" w:rsidRPr="0023113E" w:rsidRDefault="0031608C" w:rsidP="0031608C">
      <w:pPr>
        <w:tabs>
          <w:tab w:val="left" w:pos="1755"/>
          <w:tab w:val="left" w:pos="3240"/>
          <w:tab w:val="center" w:pos="4677"/>
        </w:tabs>
        <w:rPr>
          <w:sz w:val="28"/>
          <w:szCs w:val="28"/>
        </w:rPr>
      </w:pPr>
    </w:p>
    <w:p w:rsidR="0031608C" w:rsidRPr="0023113E" w:rsidRDefault="0031608C" w:rsidP="0031608C">
      <w:pPr>
        <w:tabs>
          <w:tab w:val="left" w:pos="1755"/>
          <w:tab w:val="left" w:pos="3240"/>
          <w:tab w:val="center" w:pos="4677"/>
        </w:tabs>
        <w:rPr>
          <w:b/>
          <w:sz w:val="28"/>
          <w:szCs w:val="28"/>
        </w:rPr>
      </w:pPr>
      <w:r w:rsidRPr="0023113E">
        <w:rPr>
          <w:sz w:val="28"/>
          <w:szCs w:val="28"/>
        </w:rPr>
        <w:t xml:space="preserve">       </w:t>
      </w:r>
      <w:r w:rsidRPr="0023113E">
        <w:rPr>
          <w:b/>
          <w:sz w:val="28"/>
          <w:szCs w:val="28"/>
        </w:rPr>
        <w:t xml:space="preserve">   ПОСТАНОВЛЕНИЕ </w:t>
      </w:r>
    </w:p>
    <w:p w:rsidR="0031608C" w:rsidRPr="0023113E" w:rsidRDefault="0031608C" w:rsidP="0031608C">
      <w:pPr>
        <w:tabs>
          <w:tab w:val="left" w:pos="1755"/>
          <w:tab w:val="left" w:pos="3240"/>
          <w:tab w:val="center" w:pos="4677"/>
        </w:tabs>
        <w:rPr>
          <w:sz w:val="28"/>
          <w:szCs w:val="28"/>
        </w:rPr>
      </w:pPr>
    </w:p>
    <w:p w:rsidR="0031608C" w:rsidRPr="0023113E" w:rsidRDefault="0031608C" w:rsidP="0031608C">
      <w:pPr>
        <w:tabs>
          <w:tab w:val="left" w:pos="1755"/>
          <w:tab w:val="left" w:pos="3240"/>
          <w:tab w:val="center" w:pos="4677"/>
        </w:tabs>
        <w:rPr>
          <w:sz w:val="28"/>
          <w:szCs w:val="28"/>
        </w:rPr>
      </w:pPr>
      <w:r w:rsidRPr="002311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27 мая  2019      </w:t>
      </w:r>
      <w:r w:rsidRPr="0023113E">
        <w:rPr>
          <w:sz w:val="28"/>
          <w:szCs w:val="28"/>
        </w:rPr>
        <w:t>№</w:t>
      </w:r>
      <w:r>
        <w:rPr>
          <w:sz w:val="28"/>
          <w:szCs w:val="28"/>
        </w:rPr>
        <w:t xml:space="preserve"> 37</w:t>
      </w:r>
    </w:p>
    <w:p w:rsidR="0031608C" w:rsidRDefault="0031608C" w:rsidP="0031608C"/>
    <w:p w:rsidR="0031608C" w:rsidRDefault="0031608C" w:rsidP="0031608C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административный регламент </w:t>
      </w:r>
    </w:p>
    <w:p w:rsidR="0031608C" w:rsidRPr="0031608C" w:rsidRDefault="0031608C" w:rsidP="0031608C">
      <w:pPr>
        <w:tabs>
          <w:tab w:val="left" w:pos="9540"/>
        </w:tabs>
        <w:ind w:right="97"/>
        <w:rPr>
          <w:color w:val="00B0F0"/>
          <w:sz w:val="28"/>
          <w:szCs w:val="28"/>
        </w:rPr>
      </w:pPr>
      <w:r>
        <w:rPr>
          <w:sz w:val="28"/>
          <w:szCs w:val="28"/>
        </w:rPr>
        <w:t>«</w:t>
      </w:r>
      <w:r w:rsidRPr="00644227">
        <w:rPr>
          <w:sz w:val="28"/>
          <w:szCs w:val="28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Pr="002F4D7D">
        <w:rPr>
          <w:sz w:val="28"/>
          <w:szCs w:val="28"/>
        </w:rPr>
        <w:t>»</w:t>
      </w:r>
      <w:r w:rsidR="008A6C07">
        <w:rPr>
          <w:sz w:val="28"/>
          <w:szCs w:val="28"/>
        </w:rPr>
        <w:t xml:space="preserve">, </w:t>
      </w:r>
    </w:p>
    <w:p w:rsidR="0031608C" w:rsidRPr="00A31D80" w:rsidRDefault="0031608C" w:rsidP="0031608C">
      <w:pPr>
        <w:tabs>
          <w:tab w:val="right" w:pos="935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утвержденный</w:t>
      </w:r>
      <w:proofErr w:type="gramEnd"/>
      <w:r w:rsidR="008A6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Постановлением от 29 .10.2018</w:t>
      </w:r>
      <w:r w:rsidR="008A6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№71 </w:t>
      </w:r>
    </w:p>
    <w:p w:rsidR="0031608C" w:rsidRPr="00A31D80" w:rsidRDefault="0031608C" w:rsidP="0031608C">
      <w:pPr>
        <w:tabs>
          <w:tab w:val="right" w:pos="9355"/>
        </w:tabs>
        <w:rPr>
          <w:sz w:val="28"/>
          <w:szCs w:val="28"/>
        </w:rPr>
      </w:pPr>
    </w:p>
    <w:p w:rsidR="0031608C" w:rsidRDefault="0031608C" w:rsidP="008A6C07">
      <w:pPr>
        <w:tabs>
          <w:tab w:val="left" w:pos="9540"/>
        </w:tabs>
        <w:ind w:right="97"/>
        <w:rPr>
          <w:sz w:val="28"/>
          <w:szCs w:val="28"/>
        </w:rPr>
      </w:pPr>
      <w:r w:rsidRPr="0000003C">
        <w:rPr>
          <w:sz w:val="28"/>
          <w:szCs w:val="28"/>
        </w:rPr>
        <w:t xml:space="preserve">     </w:t>
      </w:r>
      <w:proofErr w:type="gramStart"/>
      <w:r w:rsidRPr="0000003C">
        <w:rPr>
          <w:sz w:val="28"/>
          <w:szCs w:val="28"/>
        </w:rPr>
        <w:t xml:space="preserve">Рассмотрев протест прокурора на административный регламент </w:t>
      </w:r>
      <w:r>
        <w:rPr>
          <w:sz w:val="28"/>
          <w:szCs w:val="28"/>
        </w:rPr>
        <w:t xml:space="preserve">администрации Горьковского </w:t>
      </w:r>
      <w:r w:rsidRPr="0000003C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«</w:t>
      </w:r>
      <w:r w:rsidRPr="00644227">
        <w:rPr>
          <w:sz w:val="28"/>
          <w:szCs w:val="28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Pr="002F4D7D">
        <w:rPr>
          <w:sz w:val="28"/>
          <w:szCs w:val="28"/>
        </w:rPr>
        <w:t>»</w:t>
      </w:r>
      <w:r w:rsidR="008A6C07">
        <w:rPr>
          <w:sz w:val="28"/>
          <w:szCs w:val="28"/>
        </w:rPr>
        <w:t xml:space="preserve"> от 22.04.2019 г № 07-01-2019</w:t>
      </w:r>
      <w:r>
        <w:rPr>
          <w:sz w:val="28"/>
          <w:szCs w:val="28"/>
        </w:rPr>
        <w:t xml:space="preserve">, руководствуясь </w:t>
      </w:r>
      <w:r w:rsidRPr="0000003C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06.10.2003 года «Об общих принципах организации местного самоуправления в Российской Федерации», Федеральным Законом от  27 июля 2010 года № 210-ФЗ «</w:t>
      </w:r>
      <w:r w:rsidRPr="00DB4892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proofErr w:type="gramEnd"/>
    </w:p>
    <w:p w:rsidR="0031608C" w:rsidRDefault="0031608C" w:rsidP="0031608C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ПОСТАНОВИЛ</w:t>
      </w:r>
      <w:r w:rsidR="008A6C07">
        <w:rPr>
          <w:sz w:val="28"/>
          <w:szCs w:val="28"/>
        </w:rPr>
        <w:t>:</w:t>
      </w:r>
    </w:p>
    <w:p w:rsidR="0031608C" w:rsidRPr="0031608C" w:rsidRDefault="0031608C" w:rsidP="0031608C">
      <w:pPr>
        <w:pStyle w:val="Style3"/>
        <w:widowControl/>
        <w:numPr>
          <w:ilvl w:val="0"/>
          <w:numId w:val="1"/>
        </w:numPr>
        <w:spacing w:before="48"/>
        <w:ind w:left="0" w:firstLine="0"/>
        <w:rPr>
          <w:rFonts w:ascii="Times New Roman" w:hAnsi="Times New Roman"/>
          <w:sz w:val="28"/>
          <w:szCs w:val="28"/>
        </w:rPr>
      </w:pPr>
      <w:r w:rsidRPr="0031608C">
        <w:rPr>
          <w:rFonts w:ascii="Times New Roman" w:hAnsi="Times New Roman"/>
          <w:sz w:val="28"/>
          <w:szCs w:val="28"/>
        </w:rPr>
        <w:t>Внести изменения в пункт 82  регламента, дополнив его подпунктами 8,9, 10 следующего содержания:</w:t>
      </w:r>
    </w:p>
    <w:p w:rsidR="0031608C" w:rsidRPr="008A6C07" w:rsidRDefault="0031608C" w:rsidP="0031608C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  <w:r w:rsidRPr="008A6C07">
        <w:rPr>
          <w:sz w:val="28"/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31608C" w:rsidRPr="0031608C" w:rsidRDefault="0031608C" w:rsidP="0031608C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  <w:proofErr w:type="gramStart"/>
      <w:r w:rsidRPr="008A6C07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области;</w:t>
      </w:r>
      <w:r w:rsidRPr="0031608C">
        <w:rPr>
          <w:sz w:val="28"/>
          <w:szCs w:val="28"/>
        </w:rPr>
        <w:t xml:space="preserve">   </w:t>
      </w:r>
      <w:proofErr w:type="gramEnd"/>
    </w:p>
    <w:p w:rsidR="0031608C" w:rsidRPr="0031608C" w:rsidRDefault="0031608C" w:rsidP="0031608C">
      <w:pPr>
        <w:autoSpaceDE w:val="0"/>
        <w:autoSpaceDN w:val="0"/>
        <w:adjustRightInd w:val="0"/>
        <w:rPr>
          <w:sz w:val="28"/>
          <w:szCs w:val="28"/>
        </w:rPr>
      </w:pPr>
      <w:r w:rsidRPr="0031608C">
        <w:rPr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Pr="0031608C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</w:t>
      </w:r>
      <w:r>
        <w:rPr>
          <w:sz w:val="28"/>
          <w:szCs w:val="28"/>
        </w:rPr>
        <w:t>»</w:t>
      </w:r>
      <w:r w:rsidRPr="0031608C">
        <w:rPr>
          <w:sz w:val="28"/>
          <w:szCs w:val="28"/>
        </w:rPr>
        <w:t>.</w:t>
      </w:r>
    </w:p>
    <w:p w:rsidR="0031608C" w:rsidRPr="007A6A1F" w:rsidRDefault="0031608C" w:rsidP="003160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6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3. Настоящее Постановление вступает в силу после его официального опубликования</w:t>
      </w:r>
      <w:r w:rsidR="005E5249">
        <w:rPr>
          <w:sz w:val="28"/>
          <w:szCs w:val="28"/>
        </w:rPr>
        <w:t>.</w:t>
      </w:r>
    </w:p>
    <w:p w:rsidR="0031608C" w:rsidRDefault="0031608C" w:rsidP="003160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608C" w:rsidRDefault="0031608C" w:rsidP="003160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1608C" w:rsidRDefault="0031608C" w:rsidP="008A6C07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Горьковский сельсовет                                  А.В. </w:t>
      </w:r>
      <w:proofErr w:type="spellStart"/>
      <w:r>
        <w:rPr>
          <w:sz w:val="28"/>
          <w:szCs w:val="28"/>
        </w:rPr>
        <w:t>Глибоцкий</w:t>
      </w:r>
      <w:proofErr w:type="spellEnd"/>
      <w:r>
        <w:rPr>
          <w:sz w:val="28"/>
          <w:szCs w:val="28"/>
        </w:rPr>
        <w:t xml:space="preserve"> </w:t>
      </w:r>
    </w:p>
    <w:sectPr w:rsidR="0031608C" w:rsidSect="005A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819A5"/>
    <w:multiLevelType w:val="hybridMultilevel"/>
    <w:tmpl w:val="05028358"/>
    <w:lvl w:ilvl="0" w:tplc="65B4267E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31608C"/>
    <w:rsid w:val="00146A7E"/>
    <w:rsid w:val="0031608C"/>
    <w:rsid w:val="00326A2B"/>
    <w:rsid w:val="004A7626"/>
    <w:rsid w:val="005A538B"/>
    <w:rsid w:val="005E5249"/>
    <w:rsid w:val="00604700"/>
    <w:rsid w:val="008A6C07"/>
    <w:rsid w:val="00900481"/>
    <w:rsid w:val="00AB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1608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3">
    <w:name w:val="List Paragraph"/>
    <w:basedOn w:val="a"/>
    <w:uiPriority w:val="34"/>
    <w:qFormat/>
    <w:rsid w:val="00316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78AE5-AEAD-41ED-9213-D1C5FF93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2019-05-29T11:06:00Z</cp:lastPrinted>
  <dcterms:created xsi:type="dcterms:W3CDTF">2019-05-24T09:33:00Z</dcterms:created>
  <dcterms:modified xsi:type="dcterms:W3CDTF">2019-05-29T11:44:00Z</dcterms:modified>
</cp:coreProperties>
</file>