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99" w:rsidRPr="00EC10C1" w:rsidRDefault="00B85699" w:rsidP="00B8569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B85699" w:rsidRPr="00EC10C1" w:rsidRDefault="00B85699" w:rsidP="00B8569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B85699" w:rsidRPr="00EC10C1" w:rsidRDefault="00B85699" w:rsidP="00B85699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ГОРЬКОВСКИЙ СЕЛЬСОВЕТ </w:t>
      </w:r>
    </w:p>
    <w:p w:rsidR="00B85699" w:rsidRDefault="00B85699" w:rsidP="00B85699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>НОВООРСКОГО РАЙОНА ОРЕНБУРГСКОЙ ОБЛАСТИ</w:t>
      </w:r>
    </w:p>
    <w:p w:rsidR="00B85699" w:rsidRPr="00EC10C1" w:rsidRDefault="00B85699" w:rsidP="00B85699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699" w:rsidRDefault="00B85699" w:rsidP="00B85699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ЧЕТВЕРТЫЙ</w:t>
      </w: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B85699" w:rsidRPr="00EC10C1" w:rsidRDefault="00B85699" w:rsidP="00B85699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699" w:rsidRDefault="00B85699" w:rsidP="00B85699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85699" w:rsidRDefault="00B85699" w:rsidP="00B85699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B85699" w:rsidRPr="00F85B12" w:rsidRDefault="00B85699" w:rsidP="00B85699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очередного </w:t>
      </w:r>
      <w:r w:rsidR="0024718E">
        <w:rPr>
          <w:rFonts w:ascii="Times New Roman" w:hAnsi="Times New Roman" w:cs="Times New Roman"/>
          <w:bCs/>
          <w:sz w:val="32"/>
          <w:szCs w:val="32"/>
        </w:rPr>
        <w:t>шестнадцатого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85B12">
        <w:rPr>
          <w:rFonts w:ascii="Times New Roman" w:hAnsi="Times New Roman" w:cs="Times New Roman"/>
          <w:bCs/>
          <w:sz w:val="32"/>
          <w:szCs w:val="32"/>
        </w:rPr>
        <w:t xml:space="preserve"> заседания  Совета депутатов </w:t>
      </w:r>
    </w:p>
    <w:p w:rsidR="00B85699" w:rsidRPr="00EC10C1" w:rsidRDefault="00B85699" w:rsidP="00B85699">
      <w:pPr>
        <w:pStyle w:val="ConsPlusNormal"/>
        <w:tabs>
          <w:tab w:val="center" w:pos="4507"/>
          <w:tab w:val="left" w:pos="555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85699" w:rsidRPr="00EC10C1" w:rsidRDefault="00134FF6" w:rsidP="00B85699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24718E">
        <w:rPr>
          <w:rFonts w:ascii="Times New Roman" w:hAnsi="Times New Roman" w:cs="Times New Roman"/>
          <w:b/>
          <w:bCs/>
          <w:sz w:val="32"/>
          <w:szCs w:val="32"/>
        </w:rPr>
        <w:t>.12</w:t>
      </w:r>
      <w:r w:rsidR="00B85699">
        <w:rPr>
          <w:rFonts w:ascii="Times New Roman" w:hAnsi="Times New Roman" w:cs="Times New Roman"/>
          <w:b/>
          <w:bCs/>
          <w:sz w:val="32"/>
          <w:szCs w:val="32"/>
        </w:rPr>
        <w:t>.2021</w:t>
      </w:r>
      <w:r w:rsidR="00B85699"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№ </w:t>
      </w:r>
      <w:r>
        <w:rPr>
          <w:rFonts w:ascii="Times New Roman" w:hAnsi="Times New Roman" w:cs="Times New Roman"/>
          <w:b/>
          <w:bCs/>
          <w:sz w:val="32"/>
          <w:szCs w:val="32"/>
        </w:rPr>
        <w:t>78</w:t>
      </w:r>
    </w:p>
    <w:p w:rsidR="00B85699" w:rsidRDefault="00B85699" w:rsidP="00B85699">
      <w:pPr>
        <w:pStyle w:val="ConsPlusNormal"/>
        <w:jc w:val="center"/>
        <w:rPr>
          <w:sz w:val="28"/>
          <w:szCs w:val="28"/>
        </w:rPr>
      </w:pPr>
      <w:r w:rsidRPr="00EC10C1">
        <w:rPr>
          <w:rFonts w:ascii="Times New Roman" w:hAnsi="Times New Roman" w:cs="Times New Roman"/>
          <w:bCs/>
          <w:sz w:val="28"/>
          <w:szCs w:val="28"/>
        </w:rPr>
        <w:t>Село Горьковское</w:t>
      </w:r>
    </w:p>
    <w:p w:rsidR="00B85699" w:rsidRPr="002359AC" w:rsidRDefault="00B85699" w:rsidP="00B85699">
      <w:pPr>
        <w:tabs>
          <w:tab w:val="left" w:pos="5387"/>
          <w:tab w:val="left" w:pos="5529"/>
        </w:tabs>
        <w:ind w:right="1842"/>
        <w:rPr>
          <w:sz w:val="28"/>
          <w:szCs w:val="28"/>
        </w:rPr>
      </w:pPr>
    </w:p>
    <w:p w:rsidR="00B85699" w:rsidRPr="00BD7C2B" w:rsidRDefault="00B85699" w:rsidP="00B85699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  <w:r w:rsidRPr="00BD7C2B">
        <w:rPr>
          <w:sz w:val="28"/>
          <w:szCs w:val="28"/>
          <w:lang w:val="ru-RU"/>
        </w:rPr>
        <w:t xml:space="preserve">О внесении изменений в решение Совета  депутатов от 23.11.2018 года № 133  «Об утверждении Положения    «О земельном налоге» и установлении ставок земельного налога по муниципальному образованию Горьковский сельсовет </w:t>
      </w:r>
      <w:proofErr w:type="spellStart"/>
      <w:r w:rsidRPr="00BD7C2B">
        <w:rPr>
          <w:sz w:val="28"/>
          <w:szCs w:val="28"/>
          <w:lang w:val="ru-RU"/>
        </w:rPr>
        <w:t>Новоорского</w:t>
      </w:r>
      <w:proofErr w:type="spellEnd"/>
      <w:r w:rsidRPr="00BD7C2B">
        <w:rPr>
          <w:sz w:val="28"/>
          <w:szCs w:val="28"/>
          <w:lang w:val="ru-RU"/>
        </w:rPr>
        <w:t xml:space="preserve"> района Оренбургской области»</w:t>
      </w:r>
    </w:p>
    <w:p w:rsidR="00B85699" w:rsidRPr="002E1F8F" w:rsidRDefault="00B85699" w:rsidP="00B85699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2E1F8F">
        <w:rPr>
          <w:sz w:val="28"/>
          <w:szCs w:val="28"/>
          <w:lang w:val="ru-RU"/>
        </w:rPr>
        <w:t xml:space="preserve"> </w:t>
      </w:r>
    </w:p>
    <w:p w:rsidR="008F03CB" w:rsidRDefault="008F03CB" w:rsidP="008F03CB">
      <w:pPr>
        <w:pStyle w:val="a3"/>
        <w:tabs>
          <w:tab w:val="left" w:pos="708"/>
        </w:tabs>
        <w:rPr>
          <w:sz w:val="22"/>
          <w:szCs w:val="22"/>
          <w:lang w:val="ru-RU"/>
        </w:rPr>
      </w:pPr>
    </w:p>
    <w:p w:rsidR="008F03CB" w:rsidRPr="00BA18AD" w:rsidRDefault="008F03CB" w:rsidP="008F03CB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BA18AD">
        <w:rPr>
          <w:sz w:val="28"/>
          <w:szCs w:val="28"/>
          <w:lang w:val="ru-RU"/>
        </w:rPr>
        <w:t>Руководствуясь статьей 14 Федерального Закона № 131-ФЗ от 06.10.2003 года «Об общих принципах организации местного самоуправления в Российской Федерации», статей 387</w:t>
      </w:r>
      <w:r>
        <w:rPr>
          <w:sz w:val="28"/>
          <w:szCs w:val="28"/>
          <w:lang w:val="ru-RU"/>
        </w:rPr>
        <w:t xml:space="preserve">-397 </w:t>
      </w:r>
      <w:r w:rsidRPr="00BA18AD">
        <w:rPr>
          <w:sz w:val="28"/>
          <w:szCs w:val="28"/>
          <w:lang w:val="ru-RU"/>
        </w:rPr>
        <w:t xml:space="preserve">части 2 налогового кодекса Российской Федерации, статьей 5 Устава муниципального образования </w:t>
      </w:r>
      <w:r w:rsidR="008E7765">
        <w:rPr>
          <w:sz w:val="28"/>
          <w:szCs w:val="28"/>
          <w:lang w:val="ru-RU"/>
        </w:rPr>
        <w:t>Горьковский</w:t>
      </w:r>
      <w:r w:rsidRPr="00BA18AD">
        <w:rPr>
          <w:sz w:val="28"/>
          <w:szCs w:val="28"/>
          <w:lang w:val="ru-RU"/>
        </w:rPr>
        <w:t xml:space="preserve">  сельсовет, Совет депутатов РЕШИЛ:</w:t>
      </w:r>
    </w:p>
    <w:p w:rsidR="008F03CB" w:rsidRPr="00702E90" w:rsidRDefault="008F03CB" w:rsidP="008F03CB">
      <w:pPr>
        <w:pStyle w:val="a3"/>
        <w:tabs>
          <w:tab w:val="left" w:pos="708"/>
        </w:tabs>
        <w:rPr>
          <w:sz w:val="22"/>
          <w:szCs w:val="22"/>
          <w:lang w:val="ru-RU"/>
        </w:rPr>
      </w:pPr>
    </w:p>
    <w:p w:rsidR="008F03CB" w:rsidRDefault="008F03CB" w:rsidP="008F03CB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927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Внести изменения в Положение «О земельном налоге» (далее –  п</w:t>
      </w:r>
      <w:r w:rsidRPr="0030650C">
        <w:rPr>
          <w:sz w:val="28"/>
          <w:szCs w:val="28"/>
          <w:lang w:val="ru-RU"/>
        </w:rPr>
        <w:t>оложение)</w:t>
      </w:r>
      <w:r>
        <w:rPr>
          <w:sz w:val="28"/>
          <w:szCs w:val="28"/>
          <w:lang w:val="ru-RU"/>
        </w:rPr>
        <w:t>,</w:t>
      </w:r>
      <w:r w:rsidRPr="006D5F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утвержденное решением</w:t>
      </w:r>
      <w:r>
        <w:rPr>
          <w:b/>
          <w:bCs/>
          <w:sz w:val="28"/>
          <w:szCs w:val="28"/>
          <w:lang w:val="ru-RU"/>
        </w:rPr>
        <w:t xml:space="preserve"> </w:t>
      </w:r>
      <w:r w:rsidRPr="00BF3967">
        <w:rPr>
          <w:sz w:val="28"/>
          <w:szCs w:val="28"/>
          <w:lang w:val="ru-RU"/>
        </w:rPr>
        <w:t xml:space="preserve">Совета депутатов  </w:t>
      </w:r>
      <w:r>
        <w:rPr>
          <w:sz w:val="28"/>
          <w:szCs w:val="28"/>
          <w:lang w:val="ru-RU"/>
        </w:rPr>
        <w:t>о</w:t>
      </w:r>
      <w:r w:rsidRPr="00BF3967">
        <w:rPr>
          <w:sz w:val="28"/>
          <w:szCs w:val="28"/>
          <w:lang w:val="ru-RU"/>
        </w:rPr>
        <w:t>т 23.11.2018 года №</w:t>
      </w:r>
      <w:r w:rsidRPr="00127765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133 изложив его в следующей редакции</w:t>
      </w:r>
      <w:r w:rsidRPr="0030650C">
        <w:rPr>
          <w:sz w:val="28"/>
          <w:szCs w:val="28"/>
          <w:lang w:val="ru-RU"/>
        </w:rPr>
        <w:t xml:space="preserve">: </w:t>
      </w:r>
    </w:p>
    <w:p w:rsidR="008F03CB" w:rsidRPr="0030650C" w:rsidRDefault="008F03CB" w:rsidP="008F03CB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8F03CB" w:rsidRPr="00EA0EEE" w:rsidRDefault="008F03CB" w:rsidP="008F03CB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E61893">
        <w:rPr>
          <w:sz w:val="28"/>
          <w:szCs w:val="28"/>
          <w:lang w:val="ru-RU"/>
        </w:rPr>
        <w:t xml:space="preserve"> </w:t>
      </w:r>
      <w:r w:rsidRPr="00EA0EEE">
        <w:rPr>
          <w:sz w:val="28"/>
          <w:szCs w:val="28"/>
          <w:lang w:val="ru-RU"/>
        </w:rPr>
        <w:t>ПОЛОЖЕНИЕ</w:t>
      </w:r>
    </w:p>
    <w:p w:rsidR="008F03CB" w:rsidRDefault="008F03CB" w:rsidP="008F03CB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>О земельном налоге</w:t>
      </w:r>
    </w:p>
    <w:p w:rsidR="008F03CB" w:rsidRPr="00EA0EEE" w:rsidRDefault="008F03CB" w:rsidP="008F03CB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</w:p>
    <w:p w:rsidR="008F03CB" w:rsidRPr="00EA0EEE" w:rsidRDefault="008F03CB" w:rsidP="008F03CB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  <w:r w:rsidRPr="00EA0EEE">
        <w:rPr>
          <w:b/>
          <w:bCs/>
          <w:sz w:val="28"/>
          <w:szCs w:val="28"/>
          <w:lang w:val="ru-RU"/>
        </w:rPr>
        <w:t>1.Общие положения</w:t>
      </w:r>
    </w:p>
    <w:p w:rsidR="008F03CB" w:rsidRPr="00EA0EEE" w:rsidRDefault="008F03CB" w:rsidP="008F03CB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 xml:space="preserve">         Настоящее Положение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8F03CB" w:rsidRPr="00EA0EEE" w:rsidRDefault="008F03CB" w:rsidP="008F03CB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  <w:r w:rsidRPr="00EA0EEE">
        <w:rPr>
          <w:b/>
          <w:bCs/>
          <w:sz w:val="28"/>
          <w:szCs w:val="28"/>
          <w:lang w:val="ru-RU"/>
        </w:rPr>
        <w:t>2.Налоговые ставки</w:t>
      </w:r>
    </w:p>
    <w:p w:rsidR="008F03CB" w:rsidRPr="00EA0EEE" w:rsidRDefault="008F03CB" w:rsidP="008F03CB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 w:rsidRPr="00EA0EEE">
        <w:rPr>
          <w:color w:val="000000"/>
          <w:sz w:val="28"/>
          <w:szCs w:val="28"/>
        </w:rPr>
        <w:t xml:space="preserve">Налоговые ставки для </w:t>
      </w:r>
      <w:proofErr w:type="gramStart"/>
      <w:r w:rsidRPr="00EA0EEE">
        <w:rPr>
          <w:color w:val="000000"/>
          <w:sz w:val="28"/>
          <w:szCs w:val="28"/>
        </w:rPr>
        <w:t>земельных участков, установленных статьей 394 Налогового Кодекса Российской Федерации устанавливаются</w:t>
      </w:r>
      <w:proofErr w:type="gramEnd"/>
      <w:r w:rsidRPr="00EA0EEE">
        <w:rPr>
          <w:color w:val="000000"/>
          <w:sz w:val="28"/>
          <w:szCs w:val="28"/>
        </w:rPr>
        <w:t xml:space="preserve"> в следующих размерах:</w:t>
      </w:r>
    </w:p>
    <w:p w:rsidR="008F03CB" w:rsidRPr="00EA0EEE" w:rsidRDefault="008F03CB" w:rsidP="008F03CB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EE">
        <w:rPr>
          <w:sz w:val="28"/>
          <w:szCs w:val="28"/>
        </w:rPr>
        <w:t>2.1.       0,</w:t>
      </w:r>
      <w:r>
        <w:rPr>
          <w:sz w:val="28"/>
          <w:szCs w:val="28"/>
        </w:rPr>
        <w:t>3</w:t>
      </w:r>
      <w:r w:rsidRPr="00EA0EEE">
        <w:rPr>
          <w:sz w:val="28"/>
          <w:szCs w:val="28"/>
        </w:rPr>
        <w:t xml:space="preserve"> - отнесенных к</w:t>
      </w:r>
      <w:r w:rsidRPr="00EA0EEE">
        <w:rPr>
          <w:rStyle w:val="apple-converted-space"/>
          <w:sz w:val="28"/>
          <w:szCs w:val="28"/>
        </w:rPr>
        <w:t> </w:t>
      </w:r>
      <w:hyperlink r:id="rId5" w:tooltip="&quot;Земельный кодекс Российской Федерации&quot; от 25.10.2001 N 136-ФЗ (ред. от 23.07.2013) (с изм. и доп., вступающими в силу с 06.09.2013)" w:history="1">
        <w:r w:rsidRPr="00EA0EEE">
          <w:rPr>
            <w:rStyle w:val="a5"/>
            <w:color w:val="000000"/>
            <w:sz w:val="28"/>
            <w:szCs w:val="28"/>
          </w:rPr>
          <w:t>землям сельскохозяйственного назначения</w:t>
        </w:r>
      </w:hyperlink>
      <w:r w:rsidRPr="00EA0EEE">
        <w:rPr>
          <w:rStyle w:val="apple-converted-space"/>
          <w:sz w:val="28"/>
          <w:szCs w:val="28"/>
        </w:rPr>
        <w:t> </w:t>
      </w:r>
      <w:r w:rsidRPr="00EA0EEE">
        <w:rPr>
          <w:sz w:val="28"/>
          <w:szCs w:val="28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03CB" w:rsidRPr="00621444" w:rsidRDefault="008F03CB" w:rsidP="008F03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EEE">
        <w:lastRenderedPageBreak/>
        <w:t xml:space="preserve">       </w:t>
      </w:r>
      <w:r>
        <w:t xml:space="preserve">       </w:t>
      </w:r>
      <w:proofErr w:type="gramStart"/>
      <w:r w:rsidRPr="005D2B58">
        <w:rPr>
          <w:sz w:val="28"/>
          <w:szCs w:val="28"/>
        </w:rPr>
        <w:t>03</w:t>
      </w:r>
      <w:r>
        <w:t xml:space="preserve"> - </w:t>
      </w:r>
      <w:r w:rsidRPr="00EE5CA6">
        <w:rPr>
          <w:sz w:val="28"/>
          <w:szCs w:val="28"/>
        </w:rPr>
        <w:t>з</w:t>
      </w:r>
      <w:r w:rsidRPr="00EE5CA6">
        <w:rPr>
          <w:sz w:val="30"/>
          <w:szCs w:val="30"/>
          <w:shd w:val="clear" w:color="auto" w:fill="FFFFFF"/>
        </w:rPr>
        <w:t>анятых </w:t>
      </w:r>
      <w:hyperlink r:id="rId6" w:anchor="dst100149" w:history="1">
        <w:r w:rsidRPr="00EE5CA6">
          <w:rPr>
            <w:rStyle w:val="a5"/>
            <w:sz w:val="30"/>
            <w:szCs w:val="30"/>
            <w:shd w:val="clear" w:color="auto" w:fill="FFFFFF"/>
          </w:rPr>
          <w:t>жилищным фондом</w:t>
        </w:r>
      </w:hyperlink>
      <w:r w:rsidRPr="00EE5CA6">
        <w:rPr>
          <w:sz w:val="30"/>
          <w:szCs w:val="30"/>
          <w:shd w:val="clear" w:color="auto" w:fill="FFFFFF"/>
        </w:rPr>
        <w:t> и </w:t>
      </w:r>
      <w:hyperlink r:id="rId7" w:anchor="dst100041" w:history="1">
        <w:r w:rsidRPr="00EE5CA6">
          <w:rPr>
            <w:rStyle w:val="a5"/>
            <w:sz w:val="30"/>
            <w:szCs w:val="30"/>
            <w:shd w:val="clear" w:color="auto" w:fill="FFFFFF"/>
          </w:rPr>
          <w:t>объектами инженерной инфраструктуры</w:t>
        </w:r>
      </w:hyperlink>
      <w:r>
        <w:rPr>
          <w:color w:val="000000"/>
          <w:sz w:val="30"/>
          <w:szCs w:val="30"/>
          <w:shd w:val="clear" w:color="auto" w:fill="FFFFFF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End"/>
    </w:p>
    <w:p w:rsidR="008F03CB" w:rsidRPr="00EA0EEE" w:rsidRDefault="008F03CB" w:rsidP="008F03CB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2B58">
        <w:rPr>
          <w:sz w:val="28"/>
          <w:szCs w:val="28"/>
        </w:rPr>
        <w:t xml:space="preserve">      </w:t>
      </w:r>
      <w:bookmarkStart w:id="0" w:name="p15755"/>
      <w:bookmarkStart w:id="1" w:name="p15757"/>
      <w:bookmarkEnd w:id="0"/>
      <w:bookmarkEnd w:id="1"/>
      <w:proofErr w:type="gramStart"/>
      <w:r w:rsidRPr="005D2B58">
        <w:rPr>
          <w:sz w:val="28"/>
          <w:szCs w:val="28"/>
        </w:rPr>
        <w:t>03</w:t>
      </w:r>
      <w:r w:rsidRPr="00EE5CA6">
        <w:rPr>
          <w:sz w:val="28"/>
          <w:szCs w:val="28"/>
        </w:rPr>
        <w:t xml:space="preserve">- </w:t>
      </w:r>
      <w:r w:rsidRPr="00EE5CA6">
        <w:rPr>
          <w:color w:val="000000"/>
          <w:sz w:val="30"/>
          <w:szCs w:val="30"/>
          <w:shd w:val="clear" w:color="auto" w:fill="FFFFFF"/>
        </w:rPr>
        <w:t xml:space="preserve">не используемых в </w:t>
      </w:r>
      <w:r w:rsidRPr="00EE5CA6">
        <w:rPr>
          <w:sz w:val="30"/>
          <w:szCs w:val="30"/>
          <w:shd w:val="clear" w:color="auto" w:fill="FFFFFF"/>
        </w:rPr>
        <w:t>предпринимательской</w:t>
      </w:r>
      <w:r w:rsidRPr="00EE5CA6">
        <w:rPr>
          <w:color w:val="000000"/>
          <w:sz w:val="30"/>
          <w:szCs w:val="30"/>
          <w:shd w:val="clear" w:color="auto" w:fill="FFFFFF"/>
        </w:rPr>
        <w:t xml:space="preserve"> деятельности, приобретенных (предоставленных) для </w:t>
      </w:r>
      <w:r w:rsidRPr="00EE5CA6">
        <w:rPr>
          <w:color w:val="000000"/>
          <w:sz w:val="28"/>
          <w:szCs w:val="28"/>
          <w:shd w:val="clear" w:color="auto" w:fill="FFFFFF"/>
        </w:rPr>
        <w:t>ведения </w:t>
      </w:r>
      <w:hyperlink r:id="rId8" w:anchor="dst100022" w:history="1">
        <w:r w:rsidRPr="00EE5CA6">
          <w:rPr>
            <w:rStyle w:val="a5"/>
            <w:sz w:val="28"/>
            <w:szCs w:val="28"/>
            <w:shd w:val="clear" w:color="auto" w:fill="FFFFFF"/>
          </w:rPr>
          <w:t xml:space="preserve">личного подсобного </w:t>
        </w:r>
        <w:r w:rsidRPr="00EE5CA6">
          <w:rPr>
            <w:rStyle w:val="a5"/>
            <w:color w:val="1A0DAB"/>
            <w:sz w:val="28"/>
            <w:szCs w:val="28"/>
            <w:shd w:val="clear" w:color="auto" w:fill="FFFFFF"/>
          </w:rPr>
          <w:t>хозяйства</w:t>
        </w:r>
      </w:hyperlink>
      <w:r w:rsidRPr="00EE5CA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30"/>
          <w:szCs w:val="30"/>
          <w:shd w:val="clear" w:color="auto" w:fill="FFFFFF"/>
        </w:rPr>
        <w:t xml:space="preserve"> садоводства или огородничества, а также земельных участков общего назначения, предусмотренных Федеральным </w:t>
      </w:r>
      <w:hyperlink r:id="rId9" w:history="1">
        <w:r>
          <w:rPr>
            <w:rStyle w:val="a5"/>
            <w:color w:val="1A0DAB"/>
            <w:sz w:val="30"/>
            <w:szCs w:val="30"/>
            <w:shd w:val="clear" w:color="auto" w:fill="FFFFFF"/>
          </w:rPr>
          <w:t>законом</w:t>
        </w:r>
      </w:hyperlink>
      <w:r>
        <w:rPr>
          <w:color w:val="000000"/>
          <w:sz w:val="30"/>
          <w:szCs w:val="30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EA0EEE">
        <w:rPr>
          <w:sz w:val="28"/>
          <w:szCs w:val="28"/>
        </w:rPr>
        <w:t>;</w:t>
      </w:r>
      <w:proofErr w:type="gramEnd"/>
    </w:p>
    <w:p w:rsidR="008F03CB" w:rsidRPr="00EA0EEE" w:rsidRDefault="008F03CB" w:rsidP="008F03CB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  <w:r w:rsidRPr="005D2B5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EA0E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0EEE">
        <w:rPr>
          <w:sz w:val="28"/>
          <w:szCs w:val="28"/>
        </w:rPr>
        <w:t>ограниченных в обороте в соответствии</w:t>
      </w:r>
      <w:r>
        <w:rPr>
          <w:sz w:val="28"/>
          <w:szCs w:val="28"/>
        </w:rPr>
        <w:t xml:space="preserve"> </w:t>
      </w:r>
      <w:r w:rsidRPr="00EA0EEE">
        <w:rPr>
          <w:rStyle w:val="apple-converted-space"/>
          <w:sz w:val="28"/>
          <w:szCs w:val="28"/>
        </w:rPr>
        <w:t> </w:t>
      </w:r>
      <w:hyperlink r:id="rId10" w:tooltip="&quot;Земельный кодекс Российской Федерации&quot; от 25.10.2001 N 136-ФЗ (ред. от 23.07.2013) (с изм. и доп., вступающими в силу с 06.09.2013)" w:history="1">
        <w:r w:rsidRPr="00EA0EEE">
          <w:rPr>
            <w:rStyle w:val="a5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</w:t>
      </w:r>
      <w:r w:rsidRPr="00EA0EEE">
        <w:rPr>
          <w:rStyle w:val="apple-converted-space"/>
          <w:sz w:val="28"/>
          <w:szCs w:val="28"/>
        </w:rPr>
        <w:t> </w:t>
      </w:r>
      <w:r w:rsidRPr="00EA0EEE">
        <w:rPr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8F03CB" w:rsidRDefault="008F03CB" w:rsidP="008F03CB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E46">
        <w:rPr>
          <w:sz w:val="28"/>
          <w:szCs w:val="28"/>
        </w:rPr>
        <w:t>2.2.        1,5- процента в отношении прочих земельных участков.</w:t>
      </w:r>
    </w:p>
    <w:p w:rsidR="008F03CB" w:rsidRPr="00C94E46" w:rsidRDefault="008F03CB" w:rsidP="008F03CB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03CB" w:rsidRPr="00EA0EEE" w:rsidRDefault="008F03CB" w:rsidP="008F03CB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</w:t>
      </w:r>
      <w:r w:rsidRPr="00EA0EEE">
        <w:rPr>
          <w:b/>
          <w:bCs/>
          <w:sz w:val="28"/>
          <w:szCs w:val="28"/>
          <w:lang w:val="ru-RU"/>
        </w:rPr>
        <w:t>.Порядок уплаты налога</w:t>
      </w:r>
      <w:r>
        <w:rPr>
          <w:b/>
          <w:bCs/>
          <w:sz w:val="28"/>
          <w:szCs w:val="28"/>
          <w:lang w:val="ru-RU"/>
        </w:rPr>
        <w:t xml:space="preserve"> и авансовых платежей по налогу.</w:t>
      </w:r>
    </w:p>
    <w:p w:rsidR="008F03CB" w:rsidRDefault="008F03CB" w:rsidP="008F03CB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 xml:space="preserve">Порядок </w:t>
      </w:r>
      <w:r w:rsidRPr="00EA0EEE">
        <w:rPr>
          <w:b/>
          <w:bCs/>
          <w:sz w:val="28"/>
          <w:szCs w:val="28"/>
          <w:lang w:val="ru-RU"/>
        </w:rPr>
        <w:t xml:space="preserve"> уплаты налога</w:t>
      </w:r>
      <w:r>
        <w:rPr>
          <w:b/>
          <w:bCs/>
          <w:sz w:val="28"/>
          <w:szCs w:val="28"/>
          <w:lang w:val="ru-RU"/>
        </w:rPr>
        <w:t xml:space="preserve"> и авансовых платежей по налогу.</w:t>
      </w:r>
    </w:p>
    <w:p w:rsidR="008F03CB" w:rsidRPr="00EA0EEE" w:rsidRDefault="008F03CB" w:rsidP="008F03CB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</w:p>
    <w:p w:rsidR="008F03CB" w:rsidRPr="0031026E" w:rsidRDefault="008F03CB" w:rsidP="008F03CB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color w:val="000000"/>
          <w:sz w:val="30"/>
          <w:szCs w:val="30"/>
          <w:shd w:val="clear" w:color="auto" w:fill="FFFFFF"/>
          <w:lang w:val="ru-RU"/>
        </w:rPr>
        <w:t xml:space="preserve">     Установить, что налогоплательщики</w:t>
      </w:r>
      <w:r w:rsidR="00553E86">
        <w:rPr>
          <w:color w:val="000000"/>
          <w:sz w:val="30"/>
          <w:szCs w:val="30"/>
          <w:shd w:val="clear" w:color="auto" w:fill="FFFFFF"/>
          <w:lang w:val="ru-RU"/>
        </w:rPr>
        <w:t>-</w:t>
      </w:r>
      <w:r>
        <w:rPr>
          <w:color w:val="000000"/>
          <w:sz w:val="30"/>
          <w:szCs w:val="30"/>
          <w:shd w:val="clear" w:color="auto" w:fill="FFFFFF"/>
          <w:lang w:val="ru-RU"/>
        </w:rPr>
        <w:t xml:space="preserve">организации уплачивают </w:t>
      </w:r>
      <w:r w:rsidR="00553E86">
        <w:rPr>
          <w:color w:val="000000"/>
          <w:sz w:val="30"/>
          <w:szCs w:val="30"/>
          <w:shd w:val="clear" w:color="auto" w:fill="FFFFFF"/>
          <w:lang w:val="ru-RU"/>
        </w:rPr>
        <w:t>авансовые платежи</w:t>
      </w:r>
      <w:r w:rsidRPr="00C33945">
        <w:rPr>
          <w:color w:val="000000"/>
          <w:sz w:val="30"/>
          <w:szCs w:val="30"/>
          <w:shd w:val="clear" w:color="auto" w:fill="FFFFFF"/>
          <w:lang w:val="ru-RU"/>
        </w:rPr>
        <w:t xml:space="preserve"> по налогу </w:t>
      </w:r>
      <w:r w:rsidR="00553E86">
        <w:rPr>
          <w:color w:val="000000"/>
          <w:sz w:val="30"/>
          <w:szCs w:val="30"/>
          <w:shd w:val="clear" w:color="auto" w:fill="FFFFFF"/>
          <w:lang w:val="ru-RU"/>
        </w:rPr>
        <w:t xml:space="preserve">в сроки, установленные </w:t>
      </w:r>
      <w:r w:rsidR="00553E86">
        <w:rPr>
          <w:color w:val="000000"/>
          <w:sz w:val="28"/>
          <w:szCs w:val="28"/>
          <w:shd w:val="clear" w:color="auto" w:fill="FFFFFF"/>
          <w:lang w:val="ru-RU"/>
        </w:rPr>
        <w:t xml:space="preserve"> Налоговым кодексом Российской Федерации</w:t>
      </w:r>
      <w:r w:rsidRPr="0031026E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8F03CB" w:rsidRPr="00EA0EEE" w:rsidRDefault="008F03CB" w:rsidP="008F03CB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8F03CB" w:rsidRDefault="008F03CB" w:rsidP="008F03CB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 О предоставлении льготы по уплате земельного налога</w:t>
      </w:r>
    </w:p>
    <w:p w:rsidR="008F03CB" w:rsidRDefault="008F03CB" w:rsidP="008F03CB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</w:p>
    <w:p w:rsidR="008F03CB" w:rsidRPr="00446A88" w:rsidRDefault="008F03CB" w:rsidP="008F03CB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446A88">
        <w:rPr>
          <w:sz w:val="28"/>
          <w:szCs w:val="28"/>
          <w:lang w:val="ru-RU"/>
        </w:rPr>
        <w:t>Освободить от уплаты земельного налога:</w:t>
      </w:r>
    </w:p>
    <w:p w:rsidR="008F03CB" w:rsidRDefault="008F03CB" w:rsidP="008F03CB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8F03CB" w:rsidRDefault="008F03CB" w:rsidP="008F03C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4.1. Зарегистрированных в установленном порядке добровольных пожарных дружинников, осуществляющих свою деятельность на территории  муниципального образования </w:t>
      </w:r>
      <w:r w:rsidR="008E7765">
        <w:rPr>
          <w:sz w:val="28"/>
          <w:szCs w:val="28"/>
          <w:lang w:val="ru-RU"/>
        </w:rPr>
        <w:t>Горьковский</w:t>
      </w:r>
      <w:r>
        <w:rPr>
          <w:sz w:val="28"/>
          <w:szCs w:val="28"/>
          <w:lang w:val="ru-RU"/>
        </w:rPr>
        <w:t xml:space="preserve"> сельсовет.</w:t>
      </w:r>
    </w:p>
    <w:p w:rsidR="008F03CB" w:rsidRDefault="008F03CB" w:rsidP="008F03CB">
      <w:pPr>
        <w:pStyle w:val="a3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Pr="00446A88">
        <w:rPr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 w:rsidRPr="00446A88">
        <w:rPr>
          <w:sz w:val="28"/>
          <w:szCs w:val="28"/>
          <w:lang w:val="ru-RU"/>
        </w:rPr>
        <w:t xml:space="preserve">.2. </w:t>
      </w:r>
      <w:r>
        <w:rPr>
          <w:sz w:val="28"/>
          <w:szCs w:val="28"/>
          <w:lang w:val="ru-RU"/>
        </w:rPr>
        <w:t xml:space="preserve">Зарегистрированных в установленном порядке добровольных народных дружинников, осуществляющих свою деятельность на территории  муниципального образования </w:t>
      </w:r>
      <w:r w:rsidR="008E7765">
        <w:rPr>
          <w:sz w:val="28"/>
          <w:szCs w:val="28"/>
          <w:lang w:val="ru-RU"/>
        </w:rPr>
        <w:t>Горьковский</w:t>
      </w:r>
      <w:r>
        <w:rPr>
          <w:sz w:val="28"/>
          <w:szCs w:val="28"/>
          <w:lang w:val="ru-RU"/>
        </w:rPr>
        <w:t xml:space="preserve"> сельсовет.</w:t>
      </w:r>
    </w:p>
    <w:p w:rsidR="008F03CB" w:rsidRDefault="008F03CB" w:rsidP="008F03CB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4.3.  Органы местного самоуправления </w:t>
      </w:r>
    </w:p>
    <w:p w:rsidR="008F03CB" w:rsidRPr="00446A88" w:rsidRDefault="008F03CB" w:rsidP="008F03CB">
      <w:pPr>
        <w:pStyle w:val="a3"/>
        <w:jc w:val="both"/>
        <w:rPr>
          <w:sz w:val="28"/>
          <w:szCs w:val="28"/>
          <w:lang w:val="ru-RU"/>
        </w:rPr>
      </w:pPr>
      <w:r w:rsidRPr="00446A88">
        <w:rPr>
          <w:sz w:val="28"/>
          <w:szCs w:val="28"/>
          <w:lang w:val="ru-RU"/>
        </w:rPr>
        <w:t>Налогоплательщики, имеющие право на налоговые льготы, должны представить документы, подтверждающие такое право в налоговый орган по своему выбору.</w:t>
      </w:r>
    </w:p>
    <w:p w:rsidR="008F03CB" w:rsidRDefault="008F03CB" w:rsidP="008F03C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4FF6">
        <w:rPr>
          <w:sz w:val="28"/>
          <w:szCs w:val="28"/>
        </w:rPr>
        <w:t>В случае утраты права на получение льгот, налогоплательщик должен в течение 10 дней со дня возникновения  утраты уведомить налоговый орган и представить соответствующие документы</w:t>
      </w:r>
      <w:r w:rsidR="008E7765" w:rsidRPr="00134FF6">
        <w:rPr>
          <w:sz w:val="28"/>
          <w:szCs w:val="28"/>
        </w:rPr>
        <w:t>»</w:t>
      </w:r>
      <w:r w:rsidRPr="00134FF6">
        <w:rPr>
          <w:sz w:val="28"/>
          <w:szCs w:val="28"/>
        </w:rPr>
        <w:t>.</w:t>
      </w:r>
    </w:p>
    <w:p w:rsidR="00134FF6" w:rsidRDefault="00134FF6" w:rsidP="00134FF6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134FF6">
        <w:rPr>
          <w:sz w:val="28"/>
          <w:szCs w:val="28"/>
          <w:lang w:val="ru-RU"/>
        </w:rPr>
        <w:t>2. Признать утратившим силу Решение Совета депутатов от</w:t>
      </w:r>
      <w:r>
        <w:rPr>
          <w:sz w:val="28"/>
          <w:szCs w:val="28"/>
          <w:lang w:val="ru-RU"/>
        </w:rPr>
        <w:t xml:space="preserve"> 12.11.2021 №66</w:t>
      </w:r>
      <w:r w:rsidRPr="00134F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BD7C2B">
        <w:rPr>
          <w:sz w:val="28"/>
          <w:szCs w:val="28"/>
          <w:lang w:val="ru-RU"/>
        </w:rPr>
        <w:t xml:space="preserve">О внесении изменений в решение Совета  депутатов от 23.11.2018 года № 133  «Об утверждении Положения    «О земельном налоге» и установлении ставок земельного налога по муниципальному образованию Горьковский сельсовет </w:t>
      </w:r>
      <w:proofErr w:type="spellStart"/>
      <w:r w:rsidRPr="00BD7C2B">
        <w:rPr>
          <w:sz w:val="28"/>
          <w:szCs w:val="28"/>
          <w:lang w:val="ru-RU"/>
        </w:rPr>
        <w:t>Новоорского</w:t>
      </w:r>
      <w:proofErr w:type="spellEnd"/>
      <w:r w:rsidRPr="00BD7C2B">
        <w:rPr>
          <w:sz w:val="28"/>
          <w:szCs w:val="28"/>
          <w:lang w:val="ru-RU"/>
        </w:rPr>
        <w:t xml:space="preserve"> района Оренбургской области»</w:t>
      </w:r>
      <w:r>
        <w:rPr>
          <w:sz w:val="28"/>
          <w:szCs w:val="28"/>
          <w:lang w:val="ru-RU"/>
        </w:rPr>
        <w:t>.</w:t>
      </w:r>
    </w:p>
    <w:p w:rsidR="008E7765" w:rsidRPr="00EA0EEE" w:rsidRDefault="008E7765" w:rsidP="008F03CB">
      <w:pPr>
        <w:rPr>
          <w:sz w:val="28"/>
          <w:szCs w:val="28"/>
        </w:rPr>
      </w:pPr>
    </w:p>
    <w:p w:rsidR="00B85699" w:rsidRDefault="00134FF6" w:rsidP="00B85699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85699">
        <w:rPr>
          <w:sz w:val="28"/>
          <w:szCs w:val="28"/>
          <w:lang w:val="ru-RU"/>
        </w:rPr>
        <w:t xml:space="preserve">. </w:t>
      </w:r>
      <w:proofErr w:type="gramStart"/>
      <w:r w:rsidR="00B85699">
        <w:rPr>
          <w:sz w:val="28"/>
          <w:szCs w:val="28"/>
          <w:lang w:val="ru-RU"/>
        </w:rPr>
        <w:t>Контроль за</w:t>
      </w:r>
      <w:proofErr w:type="gramEnd"/>
      <w:r w:rsidR="00B85699">
        <w:rPr>
          <w:sz w:val="28"/>
          <w:szCs w:val="28"/>
          <w:lang w:val="ru-RU"/>
        </w:rPr>
        <w:t xml:space="preserve"> исполнением данного решения возложить на комиссию по бюджету правопорядку и муниципальной службе. Мандатную комиссию.</w:t>
      </w:r>
    </w:p>
    <w:p w:rsidR="00B85699" w:rsidRDefault="00B85699" w:rsidP="00B85699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B85699" w:rsidRDefault="00134FF6" w:rsidP="00B85699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85699" w:rsidRPr="00553E86">
        <w:rPr>
          <w:sz w:val="28"/>
          <w:szCs w:val="28"/>
          <w:lang w:val="ru-RU"/>
        </w:rPr>
        <w:t xml:space="preserve">. Настоящее </w:t>
      </w:r>
      <w:r w:rsidR="008E7765" w:rsidRPr="00553E86">
        <w:rPr>
          <w:sz w:val="28"/>
          <w:szCs w:val="28"/>
          <w:lang w:val="ru-RU"/>
        </w:rPr>
        <w:t>Решение вступает в силу</w:t>
      </w:r>
      <w:r w:rsidR="00553E86" w:rsidRPr="00553E86">
        <w:rPr>
          <w:sz w:val="28"/>
          <w:szCs w:val="28"/>
          <w:lang w:val="ru-RU"/>
        </w:rPr>
        <w:t xml:space="preserve"> не ранее чем по истечении одного месяца</w:t>
      </w:r>
      <w:r w:rsidR="008E7765" w:rsidRPr="00553E86">
        <w:rPr>
          <w:sz w:val="28"/>
          <w:szCs w:val="28"/>
          <w:lang w:val="ru-RU"/>
        </w:rPr>
        <w:t xml:space="preserve"> </w:t>
      </w:r>
      <w:r w:rsidR="00B85699" w:rsidRPr="00553E86">
        <w:rPr>
          <w:sz w:val="28"/>
          <w:szCs w:val="28"/>
          <w:lang w:val="ru-RU"/>
        </w:rPr>
        <w:t xml:space="preserve"> со дня его официального опубликования и не ранее первого числа очередного налогового периода.</w:t>
      </w: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Pr="00B34BC1" w:rsidRDefault="00B85699" w:rsidP="00B85699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>Глава муниципального образования           Председатель Совета депутатов</w:t>
      </w:r>
    </w:p>
    <w:p w:rsidR="00B85699" w:rsidRPr="00B34BC1" w:rsidRDefault="00B85699" w:rsidP="00B85699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Горьковский сельсовет                                 муниципального образования </w:t>
      </w:r>
    </w:p>
    <w:p w:rsidR="00B85699" w:rsidRPr="00B34BC1" w:rsidRDefault="00B85699" w:rsidP="00B85699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                                                                         Горьковский сельсовет</w:t>
      </w:r>
    </w:p>
    <w:p w:rsidR="00B85699" w:rsidRPr="00B34BC1" w:rsidRDefault="00B85699" w:rsidP="00B85699">
      <w:pPr>
        <w:spacing w:line="240" w:lineRule="atLeast"/>
        <w:jc w:val="both"/>
        <w:rPr>
          <w:sz w:val="28"/>
          <w:szCs w:val="28"/>
        </w:rPr>
      </w:pPr>
    </w:p>
    <w:p w:rsidR="00B85699" w:rsidRPr="00B34BC1" w:rsidRDefault="00B85699" w:rsidP="00B85699">
      <w:r w:rsidRPr="00B34BC1">
        <w:rPr>
          <w:sz w:val="28"/>
          <w:szCs w:val="28"/>
        </w:rPr>
        <w:t xml:space="preserve"> _________________А.В </w:t>
      </w:r>
      <w:proofErr w:type="spellStart"/>
      <w:r w:rsidRPr="00B34BC1">
        <w:rPr>
          <w:sz w:val="28"/>
          <w:szCs w:val="28"/>
        </w:rPr>
        <w:t>Глибоцкий</w:t>
      </w:r>
      <w:proofErr w:type="spellEnd"/>
      <w:r w:rsidRPr="00B34BC1">
        <w:rPr>
          <w:sz w:val="28"/>
          <w:szCs w:val="28"/>
        </w:rPr>
        <w:t xml:space="preserve">            ______________А.Д. Сидоренко</w:t>
      </w:r>
    </w:p>
    <w:p w:rsidR="00B85699" w:rsidRDefault="00B85699" w:rsidP="00B85699">
      <w:pPr>
        <w:rPr>
          <w:sz w:val="28"/>
          <w:szCs w:val="28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</w:p>
    <w:p w:rsidR="00B85699" w:rsidRPr="00340243" w:rsidRDefault="00B85699" w:rsidP="00B85699">
      <w:pPr>
        <w:pStyle w:val="a3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Разослано: Администрация, </w:t>
      </w:r>
      <w:proofErr w:type="gramStart"/>
      <w:r>
        <w:rPr>
          <w:lang w:val="ru-RU"/>
        </w:rPr>
        <w:t>МРИ</w:t>
      </w:r>
      <w:proofErr w:type="gramEnd"/>
      <w:r>
        <w:rPr>
          <w:lang w:val="ru-RU"/>
        </w:rPr>
        <w:t xml:space="preserve"> ИФНС, прокуратура, в дело</w:t>
      </w:r>
    </w:p>
    <w:p w:rsidR="00B85699" w:rsidRDefault="00B85699" w:rsidP="00B85699"/>
    <w:p w:rsidR="00B85699" w:rsidRDefault="00B85699" w:rsidP="00B85699"/>
    <w:p w:rsidR="00B85699" w:rsidRDefault="00B85699" w:rsidP="00B85699"/>
    <w:p w:rsidR="00D12ADF" w:rsidRDefault="00D12ADF" w:rsidP="00B85699"/>
    <w:p w:rsidR="00D12ADF" w:rsidRDefault="00D12ADF" w:rsidP="00B85699"/>
    <w:p w:rsidR="00D12ADF" w:rsidRDefault="00D12ADF" w:rsidP="00B85699"/>
    <w:p w:rsidR="00D12ADF" w:rsidRDefault="00D12ADF" w:rsidP="00B85699"/>
    <w:p w:rsidR="0024718E" w:rsidRPr="00CD31B1" w:rsidRDefault="0024718E" w:rsidP="0024718E">
      <w:pPr>
        <w:tabs>
          <w:tab w:val="left" w:pos="7560"/>
        </w:tabs>
        <w:ind w:right="6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Pr="00CD31B1">
        <w:rPr>
          <w:b/>
          <w:bCs/>
          <w:sz w:val="32"/>
          <w:szCs w:val="32"/>
        </w:rPr>
        <w:t xml:space="preserve">ОВЕТ ДЕПУТАТОВ                      </w:t>
      </w:r>
    </w:p>
    <w:p w:rsidR="0024718E" w:rsidRPr="00CD31B1" w:rsidRDefault="0024718E" w:rsidP="0024718E">
      <w:pPr>
        <w:ind w:right="623"/>
        <w:jc w:val="center"/>
        <w:rPr>
          <w:b/>
          <w:bCs/>
          <w:sz w:val="32"/>
          <w:szCs w:val="32"/>
        </w:rPr>
      </w:pPr>
      <w:r w:rsidRPr="00CD31B1">
        <w:rPr>
          <w:b/>
          <w:bCs/>
          <w:sz w:val="32"/>
          <w:szCs w:val="32"/>
        </w:rPr>
        <w:t>МУНИЦИПАЛЬНОГО ОБРАЗОВАНИЯ</w:t>
      </w:r>
    </w:p>
    <w:p w:rsidR="0024718E" w:rsidRPr="00CD31B1" w:rsidRDefault="0024718E" w:rsidP="0024718E">
      <w:pPr>
        <w:ind w:right="623"/>
        <w:jc w:val="center"/>
        <w:rPr>
          <w:b/>
          <w:bCs/>
          <w:sz w:val="32"/>
          <w:szCs w:val="32"/>
        </w:rPr>
      </w:pPr>
      <w:r w:rsidRPr="00CD31B1">
        <w:rPr>
          <w:b/>
          <w:bCs/>
          <w:sz w:val="32"/>
          <w:szCs w:val="32"/>
        </w:rPr>
        <w:t>ГОРЬКОВСКИЙ СЕЛЬСОВЕТ</w:t>
      </w:r>
    </w:p>
    <w:p w:rsidR="0024718E" w:rsidRPr="00CD31B1" w:rsidRDefault="0024718E" w:rsidP="0024718E">
      <w:pPr>
        <w:ind w:right="-172"/>
        <w:jc w:val="center"/>
        <w:rPr>
          <w:b/>
          <w:bCs/>
          <w:sz w:val="32"/>
          <w:szCs w:val="32"/>
        </w:rPr>
      </w:pPr>
      <w:r w:rsidRPr="00CD31B1">
        <w:rPr>
          <w:b/>
          <w:bCs/>
          <w:sz w:val="32"/>
          <w:szCs w:val="32"/>
        </w:rPr>
        <w:t xml:space="preserve">НОВООРСКОГО РАЙОНА ОРЕНБУРГСКОЙ </w:t>
      </w:r>
      <w:r>
        <w:rPr>
          <w:b/>
          <w:bCs/>
          <w:sz w:val="32"/>
          <w:szCs w:val="32"/>
        </w:rPr>
        <w:t>О</w:t>
      </w:r>
      <w:r w:rsidRPr="00CD31B1">
        <w:rPr>
          <w:b/>
          <w:bCs/>
          <w:sz w:val="32"/>
          <w:szCs w:val="32"/>
        </w:rPr>
        <w:t>БЛАСТИ</w:t>
      </w:r>
    </w:p>
    <w:p w:rsidR="0024718E" w:rsidRPr="00CD31B1" w:rsidRDefault="0024718E" w:rsidP="0024718E">
      <w:pPr>
        <w:ind w:right="623"/>
        <w:jc w:val="center"/>
        <w:rPr>
          <w:b/>
          <w:bCs/>
          <w:sz w:val="32"/>
          <w:szCs w:val="32"/>
        </w:rPr>
      </w:pPr>
    </w:p>
    <w:p w:rsidR="0024718E" w:rsidRPr="00CD31B1" w:rsidRDefault="0024718E" w:rsidP="0024718E">
      <w:pPr>
        <w:ind w:right="623"/>
        <w:jc w:val="center"/>
        <w:rPr>
          <w:b/>
          <w:bCs/>
          <w:sz w:val="32"/>
          <w:szCs w:val="32"/>
        </w:rPr>
      </w:pPr>
      <w:r w:rsidRPr="00CD31B1">
        <w:rPr>
          <w:b/>
          <w:bCs/>
          <w:sz w:val="32"/>
          <w:szCs w:val="32"/>
        </w:rPr>
        <w:t>ТРЕТИЙ СОЗЫВ</w:t>
      </w:r>
    </w:p>
    <w:p w:rsidR="0024718E" w:rsidRPr="00CD31B1" w:rsidRDefault="0024718E" w:rsidP="0024718E">
      <w:pPr>
        <w:ind w:right="623"/>
        <w:jc w:val="center"/>
        <w:rPr>
          <w:b/>
          <w:sz w:val="32"/>
          <w:szCs w:val="32"/>
        </w:rPr>
      </w:pPr>
    </w:p>
    <w:p w:rsidR="0024718E" w:rsidRPr="00CD31B1" w:rsidRDefault="0024718E" w:rsidP="0024718E">
      <w:pPr>
        <w:jc w:val="center"/>
        <w:rPr>
          <w:b/>
          <w:sz w:val="32"/>
          <w:szCs w:val="32"/>
        </w:rPr>
      </w:pPr>
      <w:r w:rsidRPr="00CD31B1">
        <w:rPr>
          <w:b/>
          <w:sz w:val="32"/>
          <w:szCs w:val="32"/>
        </w:rPr>
        <w:t>РЕШЕНИЕ</w:t>
      </w:r>
    </w:p>
    <w:p w:rsidR="0024718E" w:rsidRPr="00CD31B1" w:rsidRDefault="0024718E" w:rsidP="0024718E">
      <w:pPr>
        <w:jc w:val="center"/>
        <w:rPr>
          <w:sz w:val="32"/>
          <w:szCs w:val="32"/>
        </w:rPr>
      </w:pPr>
      <w:r w:rsidRPr="00CD31B1">
        <w:rPr>
          <w:sz w:val="32"/>
          <w:szCs w:val="32"/>
        </w:rPr>
        <w:t xml:space="preserve">очередного </w:t>
      </w:r>
      <w:r>
        <w:rPr>
          <w:sz w:val="32"/>
          <w:szCs w:val="32"/>
        </w:rPr>
        <w:t xml:space="preserve">двадцать седьмого </w:t>
      </w:r>
      <w:r w:rsidRPr="00CD31B1">
        <w:rPr>
          <w:sz w:val="32"/>
          <w:szCs w:val="32"/>
        </w:rPr>
        <w:t>заседания Совета депутатов</w:t>
      </w:r>
    </w:p>
    <w:p w:rsidR="0024718E" w:rsidRPr="00CD31B1" w:rsidRDefault="0024718E" w:rsidP="0024718E">
      <w:pPr>
        <w:jc w:val="center"/>
        <w:rPr>
          <w:b/>
          <w:sz w:val="32"/>
          <w:szCs w:val="32"/>
        </w:rPr>
      </w:pPr>
    </w:p>
    <w:p w:rsidR="0024718E" w:rsidRPr="00CD31B1" w:rsidRDefault="0024718E" w:rsidP="0024718E">
      <w:pPr>
        <w:ind w:right="623"/>
        <w:rPr>
          <w:b/>
          <w:sz w:val="32"/>
          <w:szCs w:val="32"/>
        </w:rPr>
      </w:pPr>
      <w:r>
        <w:t xml:space="preserve">               </w:t>
      </w:r>
      <w:r w:rsidRPr="00CD31B1">
        <w:t xml:space="preserve">     </w:t>
      </w:r>
      <w:r w:rsidRPr="00CD31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23.11.2018                  </w:t>
      </w:r>
      <w:r w:rsidRPr="00CD31B1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№ 133</w:t>
      </w:r>
    </w:p>
    <w:p w:rsidR="0024718E" w:rsidRPr="00CD31B1" w:rsidRDefault="0024718E" w:rsidP="0024718E">
      <w:pPr>
        <w:ind w:right="623"/>
        <w:rPr>
          <w:b/>
          <w:sz w:val="32"/>
          <w:szCs w:val="32"/>
        </w:rPr>
      </w:pPr>
      <w:r w:rsidRPr="00CD31B1">
        <w:rPr>
          <w:b/>
          <w:sz w:val="32"/>
          <w:szCs w:val="32"/>
        </w:rPr>
        <w:t xml:space="preserve">                                              </w:t>
      </w:r>
    </w:p>
    <w:p w:rsidR="0024718E" w:rsidRPr="00CD31B1" w:rsidRDefault="0024718E" w:rsidP="0024718E">
      <w:pPr>
        <w:ind w:right="623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CD31B1">
        <w:rPr>
          <w:sz w:val="32"/>
          <w:szCs w:val="32"/>
        </w:rPr>
        <w:t>ело   Горьковское</w:t>
      </w:r>
    </w:p>
    <w:p w:rsidR="0024718E" w:rsidRPr="000B4854" w:rsidRDefault="0024718E" w:rsidP="0024718E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</w:p>
    <w:p w:rsidR="0024718E" w:rsidRPr="009E3D18" w:rsidRDefault="0024718E" w:rsidP="0024718E">
      <w:pPr>
        <w:pStyle w:val="a3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 w:rsidRPr="009E3D18">
        <w:rPr>
          <w:b/>
          <w:sz w:val="28"/>
          <w:szCs w:val="28"/>
          <w:lang w:val="ru-RU"/>
        </w:rPr>
        <w:t>Об утверждении Положения «О земельном налоге» и установлении</w:t>
      </w:r>
    </w:p>
    <w:p w:rsidR="0024718E" w:rsidRPr="009E3D18" w:rsidRDefault="0024718E" w:rsidP="0024718E">
      <w:pPr>
        <w:pStyle w:val="a3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 w:rsidRPr="009E3D18">
        <w:rPr>
          <w:b/>
          <w:sz w:val="28"/>
          <w:szCs w:val="28"/>
          <w:lang w:val="ru-RU"/>
        </w:rPr>
        <w:t>ставок земельного налога  по Горьковскому  сельсовету</w:t>
      </w:r>
    </w:p>
    <w:p w:rsidR="0024718E" w:rsidRDefault="0024718E" w:rsidP="0024718E">
      <w:pPr>
        <w:pStyle w:val="a3"/>
        <w:tabs>
          <w:tab w:val="left" w:pos="708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 с изменениями, внесенными решением Совета депутатов №  165 от 20.06.2019, решением Совета депутатов № 186 от 27.11.2019 ,</w:t>
      </w:r>
      <w:proofErr w:type="gramStart"/>
      <w:r>
        <w:rPr>
          <w:sz w:val="22"/>
          <w:szCs w:val="22"/>
          <w:lang w:val="ru-RU"/>
        </w:rPr>
        <w:t xml:space="preserve"> )</w:t>
      </w:r>
      <w:proofErr w:type="gramEnd"/>
      <w:r w:rsidRPr="00CF34C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решением Совета депутатов № 196 от 23.12..2019,  решением Совета депутатов №205 от 27.03.2020,</w:t>
      </w:r>
      <w:r w:rsidRPr="00F56F5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решением Совета депутатов №213 от 22.04.2020, решением Совета депутатов №225 от 23.06.2020,  решением Совета депутатов  №66 от 12.11.2021</w:t>
      </w:r>
      <w:r w:rsidR="00134FF6">
        <w:rPr>
          <w:sz w:val="22"/>
          <w:szCs w:val="22"/>
          <w:lang w:val="ru-RU"/>
        </w:rPr>
        <w:t>,  решением Совета депутатов  №78 от 20.12.2021</w:t>
      </w:r>
      <w:r>
        <w:rPr>
          <w:sz w:val="22"/>
          <w:szCs w:val="22"/>
          <w:lang w:val="ru-RU"/>
        </w:rPr>
        <w:t>)</w:t>
      </w:r>
    </w:p>
    <w:p w:rsidR="0024718E" w:rsidRPr="00702E90" w:rsidRDefault="0024718E" w:rsidP="0024718E">
      <w:pPr>
        <w:pStyle w:val="a3"/>
        <w:tabs>
          <w:tab w:val="left" w:pos="708"/>
        </w:tabs>
        <w:rPr>
          <w:sz w:val="22"/>
          <w:szCs w:val="22"/>
          <w:lang w:val="ru-RU"/>
        </w:rPr>
      </w:pPr>
    </w:p>
    <w:p w:rsidR="0024718E" w:rsidRDefault="0024718E" w:rsidP="0024718E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Руководствуясь статьей 14 Федерального Закона № 131-ФЗ от 06.10.2003 года «Об общих принципах организации местного самоуправления в Российской Федерации», </w:t>
      </w:r>
      <w:r w:rsidRPr="00DF197E">
        <w:rPr>
          <w:sz w:val="28"/>
          <w:szCs w:val="28"/>
          <w:lang w:val="ru-RU"/>
        </w:rPr>
        <w:t>статей 387 части 2 налогового кодекса Российской Федерации, статьей 5 Ус</w:t>
      </w:r>
      <w:r>
        <w:rPr>
          <w:sz w:val="28"/>
          <w:szCs w:val="28"/>
          <w:lang w:val="ru-RU"/>
        </w:rPr>
        <w:t>тава муниципального образования Горьковский сельсовет, Совет депутатов РЕШИЛ:</w:t>
      </w:r>
    </w:p>
    <w:p w:rsidR="0024718E" w:rsidRDefault="0024718E" w:rsidP="0024718E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24718E" w:rsidRDefault="0024718E" w:rsidP="0024718E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1.Утвердить Положение «О земельном налоге» (приложение №1)</w:t>
      </w:r>
    </w:p>
    <w:p w:rsidR="0024718E" w:rsidRDefault="0024718E" w:rsidP="0024718E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24718E" w:rsidRDefault="0024718E" w:rsidP="0024718E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решения возложить на комиссию по бюджету правопорядку и муниципальной службе</w:t>
      </w:r>
      <w:r w:rsidR="006862CC">
        <w:rPr>
          <w:sz w:val="28"/>
          <w:szCs w:val="28"/>
          <w:lang w:val="ru-RU"/>
        </w:rPr>
        <w:t>. Мандатная комиссия</w:t>
      </w:r>
    </w:p>
    <w:p w:rsidR="0024718E" w:rsidRDefault="0024718E" w:rsidP="0024718E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24718E" w:rsidRDefault="0024718E" w:rsidP="0024718E">
      <w:pPr>
        <w:pStyle w:val="a3"/>
        <w:tabs>
          <w:tab w:val="left" w:pos="708"/>
        </w:tabs>
        <w:jc w:val="both"/>
        <w:rPr>
          <w:lang w:val="ru-RU"/>
        </w:rPr>
      </w:pPr>
      <w:r w:rsidRPr="00844549">
        <w:rPr>
          <w:sz w:val="28"/>
          <w:szCs w:val="28"/>
          <w:lang w:val="ru-RU"/>
        </w:rPr>
        <w:t>3.</w:t>
      </w:r>
      <w:r w:rsidRPr="008604B3">
        <w:rPr>
          <w:sz w:val="28"/>
          <w:szCs w:val="28"/>
          <w:lang w:val="ru-RU"/>
        </w:rPr>
        <w:t xml:space="preserve"> </w:t>
      </w:r>
      <w:r w:rsidRPr="00595325">
        <w:rPr>
          <w:sz w:val="28"/>
          <w:szCs w:val="28"/>
          <w:lang w:val="ru-RU"/>
        </w:rPr>
        <w:t xml:space="preserve">Настоящее Решение вступает в силу не  ранее чем по истечению одного месяца со дня его официального опубликования и </w:t>
      </w:r>
      <w:r w:rsidR="006862CC">
        <w:rPr>
          <w:sz w:val="28"/>
          <w:szCs w:val="28"/>
          <w:lang w:val="ru-RU"/>
        </w:rPr>
        <w:t>не ранее 1-го числа очередного налогового периода.</w:t>
      </w:r>
    </w:p>
    <w:p w:rsidR="0024718E" w:rsidRPr="00C4478E" w:rsidRDefault="0024718E" w:rsidP="0024718E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24718E" w:rsidRPr="00B34BC1" w:rsidRDefault="0024718E" w:rsidP="0024718E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Глава муниципального образования           </w:t>
      </w:r>
    </w:p>
    <w:p w:rsidR="00134FF6" w:rsidRDefault="0024718E" w:rsidP="00134FF6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Горьковский сельсовет                                 </w:t>
      </w:r>
      <w:r w:rsidR="00134FF6">
        <w:rPr>
          <w:sz w:val="28"/>
          <w:szCs w:val="28"/>
        </w:rPr>
        <w:t>______</w:t>
      </w:r>
      <w:r w:rsidRPr="00B34BC1">
        <w:rPr>
          <w:sz w:val="28"/>
          <w:szCs w:val="28"/>
        </w:rPr>
        <w:t xml:space="preserve">_____А.В </w:t>
      </w:r>
      <w:proofErr w:type="spellStart"/>
      <w:r w:rsidRPr="00B34BC1">
        <w:rPr>
          <w:sz w:val="28"/>
          <w:szCs w:val="28"/>
        </w:rPr>
        <w:t>Гли</w:t>
      </w:r>
      <w:r w:rsidR="00134FF6">
        <w:rPr>
          <w:sz w:val="28"/>
          <w:szCs w:val="28"/>
        </w:rPr>
        <w:t>боцкий</w:t>
      </w:r>
      <w:proofErr w:type="spellEnd"/>
      <w:r w:rsidR="00134FF6">
        <w:rPr>
          <w:sz w:val="28"/>
          <w:szCs w:val="28"/>
        </w:rPr>
        <w:t xml:space="preserve">         </w:t>
      </w:r>
    </w:p>
    <w:p w:rsidR="0024718E" w:rsidRDefault="00134FF6" w:rsidP="00134FF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2ADF" w:rsidRDefault="00D12ADF" w:rsidP="0024718E">
      <w:pPr>
        <w:pStyle w:val="a3"/>
        <w:tabs>
          <w:tab w:val="left" w:pos="708"/>
        </w:tabs>
        <w:jc w:val="both"/>
        <w:rPr>
          <w:lang w:val="ru-RU"/>
        </w:rPr>
      </w:pPr>
    </w:p>
    <w:p w:rsidR="0024718E" w:rsidRDefault="0024718E" w:rsidP="0024718E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>Разослано: Администрация, МНИ ФНС, прокуратура, в дело</w:t>
      </w:r>
      <w:r w:rsidRPr="00EA0EEE">
        <w:rPr>
          <w:sz w:val="28"/>
          <w:szCs w:val="28"/>
          <w:lang w:val="ru-RU"/>
        </w:rPr>
        <w:t xml:space="preserve">                                                                             </w:t>
      </w:r>
    </w:p>
    <w:p w:rsidR="0024718E" w:rsidRDefault="0024718E" w:rsidP="0024718E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12ADF" w:rsidRDefault="0024718E" w:rsidP="0024718E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 xml:space="preserve">      </w:t>
      </w:r>
    </w:p>
    <w:p w:rsidR="00D12ADF" w:rsidRDefault="00D12ADF" w:rsidP="0024718E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D12ADF" w:rsidRDefault="00D12ADF" w:rsidP="0024718E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24718E" w:rsidRPr="00EA0EEE" w:rsidRDefault="0024718E" w:rsidP="0024718E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>Приложение № 1</w:t>
      </w:r>
    </w:p>
    <w:p w:rsidR="0024718E" w:rsidRPr="00EA0EEE" w:rsidRDefault="0024718E" w:rsidP="0024718E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 xml:space="preserve">                                                           </w:t>
      </w:r>
      <w:r>
        <w:rPr>
          <w:sz w:val="28"/>
          <w:szCs w:val="28"/>
          <w:lang w:val="ru-RU"/>
        </w:rPr>
        <w:t xml:space="preserve">                       </w:t>
      </w:r>
      <w:r w:rsidRPr="00EA0EEE">
        <w:rPr>
          <w:sz w:val="28"/>
          <w:szCs w:val="28"/>
          <w:lang w:val="ru-RU"/>
        </w:rPr>
        <w:t>к Решению Совета депутатов</w:t>
      </w:r>
    </w:p>
    <w:p w:rsidR="0024718E" w:rsidRDefault="0024718E" w:rsidP="0024718E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EA0EEE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23.11.2018 № 133</w:t>
      </w:r>
    </w:p>
    <w:p w:rsidR="0024718E" w:rsidRPr="00EA0EEE" w:rsidRDefault="0024718E" w:rsidP="0024718E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24718E" w:rsidRPr="00EA0EEE" w:rsidRDefault="0024718E" w:rsidP="0024718E">
      <w:pPr>
        <w:pStyle w:val="a3"/>
        <w:tabs>
          <w:tab w:val="left" w:pos="708"/>
        </w:tabs>
        <w:jc w:val="right"/>
        <w:rPr>
          <w:sz w:val="28"/>
          <w:szCs w:val="28"/>
          <w:lang w:val="ru-RU"/>
        </w:rPr>
      </w:pPr>
    </w:p>
    <w:p w:rsidR="006862CC" w:rsidRPr="00EA0EEE" w:rsidRDefault="006862CC" w:rsidP="006862CC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  <w:r w:rsidRPr="00E61893">
        <w:rPr>
          <w:sz w:val="28"/>
          <w:szCs w:val="28"/>
          <w:lang w:val="ru-RU"/>
        </w:rPr>
        <w:t xml:space="preserve"> </w:t>
      </w:r>
      <w:r w:rsidRPr="00EA0EEE">
        <w:rPr>
          <w:sz w:val="28"/>
          <w:szCs w:val="28"/>
          <w:lang w:val="ru-RU"/>
        </w:rPr>
        <w:t>ПОЛОЖЕНИЕ</w:t>
      </w:r>
    </w:p>
    <w:p w:rsidR="006862CC" w:rsidRDefault="006862CC" w:rsidP="006862CC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>О земельном налоге</w:t>
      </w:r>
    </w:p>
    <w:p w:rsidR="006862CC" w:rsidRPr="00EA0EEE" w:rsidRDefault="006862CC" w:rsidP="006862CC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</w:p>
    <w:p w:rsidR="006862CC" w:rsidRPr="00EA0EEE" w:rsidRDefault="006862CC" w:rsidP="006862CC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  <w:r w:rsidRPr="00EA0EEE">
        <w:rPr>
          <w:b/>
          <w:bCs/>
          <w:sz w:val="28"/>
          <w:szCs w:val="28"/>
          <w:lang w:val="ru-RU"/>
        </w:rPr>
        <w:t>1.Общие положения</w:t>
      </w:r>
    </w:p>
    <w:p w:rsidR="006862CC" w:rsidRPr="00EA0EEE" w:rsidRDefault="006862CC" w:rsidP="006862CC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 xml:space="preserve">         Настоящее Положение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6862CC" w:rsidRPr="00EA0EEE" w:rsidRDefault="006862CC" w:rsidP="006862CC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  <w:r w:rsidRPr="00EA0EEE">
        <w:rPr>
          <w:b/>
          <w:bCs/>
          <w:sz w:val="28"/>
          <w:szCs w:val="28"/>
          <w:lang w:val="ru-RU"/>
        </w:rPr>
        <w:t>2.Налоговые ставки</w:t>
      </w:r>
    </w:p>
    <w:p w:rsidR="006862CC" w:rsidRPr="00EA0EEE" w:rsidRDefault="006862CC" w:rsidP="006862CC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 w:rsidRPr="00EA0EEE">
        <w:rPr>
          <w:color w:val="000000"/>
          <w:sz w:val="28"/>
          <w:szCs w:val="28"/>
        </w:rPr>
        <w:t xml:space="preserve">Налоговые ставки для </w:t>
      </w:r>
      <w:proofErr w:type="gramStart"/>
      <w:r w:rsidRPr="00EA0EEE">
        <w:rPr>
          <w:color w:val="000000"/>
          <w:sz w:val="28"/>
          <w:szCs w:val="28"/>
        </w:rPr>
        <w:t>земельных участков, установленных статьей 394 Налогового Кодекса Российской Федерации устанавливаются</w:t>
      </w:r>
      <w:proofErr w:type="gramEnd"/>
      <w:r w:rsidRPr="00EA0EEE">
        <w:rPr>
          <w:color w:val="000000"/>
          <w:sz w:val="28"/>
          <w:szCs w:val="28"/>
        </w:rPr>
        <w:t xml:space="preserve"> в следующих размерах:</w:t>
      </w:r>
    </w:p>
    <w:p w:rsidR="006862CC" w:rsidRPr="00EA0EEE" w:rsidRDefault="006862CC" w:rsidP="006862CC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EEE">
        <w:rPr>
          <w:sz w:val="28"/>
          <w:szCs w:val="28"/>
        </w:rPr>
        <w:t>2.1.       0,</w:t>
      </w:r>
      <w:r>
        <w:rPr>
          <w:sz w:val="28"/>
          <w:szCs w:val="28"/>
        </w:rPr>
        <w:t>3</w:t>
      </w:r>
      <w:r w:rsidRPr="00EA0EEE">
        <w:rPr>
          <w:sz w:val="28"/>
          <w:szCs w:val="28"/>
        </w:rPr>
        <w:t xml:space="preserve"> - отнесенных к</w:t>
      </w:r>
      <w:r w:rsidRPr="00EA0EEE">
        <w:rPr>
          <w:rStyle w:val="apple-converted-space"/>
          <w:sz w:val="28"/>
          <w:szCs w:val="28"/>
        </w:rPr>
        <w:t> </w:t>
      </w:r>
      <w:hyperlink r:id="rId11" w:tooltip="&quot;Земельный кодекс Российской Федерации&quot; от 25.10.2001 N 136-ФЗ (ред. от 23.07.2013) (с изм. и доп., вступающими в силу с 06.09.2013)" w:history="1">
        <w:r w:rsidRPr="00EA0EEE">
          <w:rPr>
            <w:rStyle w:val="a5"/>
            <w:color w:val="000000"/>
            <w:sz w:val="28"/>
            <w:szCs w:val="28"/>
          </w:rPr>
          <w:t>землям сельскохозяйственного назначения</w:t>
        </w:r>
      </w:hyperlink>
      <w:r w:rsidRPr="00EA0EEE">
        <w:rPr>
          <w:rStyle w:val="apple-converted-space"/>
          <w:sz w:val="28"/>
          <w:szCs w:val="28"/>
        </w:rPr>
        <w:t> </w:t>
      </w:r>
      <w:r w:rsidRPr="00EA0EEE">
        <w:rPr>
          <w:sz w:val="28"/>
          <w:szCs w:val="28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862CC" w:rsidRPr="00621444" w:rsidRDefault="006862CC" w:rsidP="006862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EEE">
        <w:t xml:space="preserve">       </w:t>
      </w:r>
      <w:r>
        <w:t xml:space="preserve">       </w:t>
      </w:r>
      <w:proofErr w:type="gramStart"/>
      <w:r w:rsidRPr="005D2B58">
        <w:rPr>
          <w:sz w:val="28"/>
          <w:szCs w:val="28"/>
        </w:rPr>
        <w:t>03</w:t>
      </w:r>
      <w:r>
        <w:t xml:space="preserve"> - </w:t>
      </w:r>
      <w:r w:rsidRPr="00EE5CA6">
        <w:rPr>
          <w:sz w:val="28"/>
          <w:szCs w:val="28"/>
        </w:rPr>
        <w:t>з</w:t>
      </w:r>
      <w:r w:rsidRPr="00EE5CA6">
        <w:rPr>
          <w:sz w:val="30"/>
          <w:szCs w:val="30"/>
          <w:shd w:val="clear" w:color="auto" w:fill="FFFFFF"/>
        </w:rPr>
        <w:t>анятых </w:t>
      </w:r>
      <w:hyperlink r:id="rId12" w:anchor="dst100149" w:history="1">
        <w:r w:rsidRPr="00EE5CA6">
          <w:rPr>
            <w:rStyle w:val="a5"/>
            <w:sz w:val="30"/>
            <w:szCs w:val="30"/>
            <w:shd w:val="clear" w:color="auto" w:fill="FFFFFF"/>
          </w:rPr>
          <w:t>жилищным фондом</w:t>
        </w:r>
      </w:hyperlink>
      <w:r w:rsidRPr="00EE5CA6">
        <w:rPr>
          <w:sz w:val="30"/>
          <w:szCs w:val="30"/>
          <w:shd w:val="clear" w:color="auto" w:fill="FFFFFF"/>
        </w:rPr>
        <w:t> и </w:t>
      </w:r>
      <w:hyperlink r:id="rId13" w:anchor="dst100041" w:history="1">
        <w:r w:rsidRPr="00EE5CA6">
          <w:rPr>
            <w:rStyle w:val="a5"/>
            <w:sz w:val="30"/>
            <w:szCs w:val="30"/>
            <w:shd w:val="clear" w:color="auto" w:fill="FFFFFF"/>
          </w:rPr>
          <w:t>объектами инженерной инфраструктуры</w:t>
        </w:r>
      </w:hyperlink>
      <w:r>
        <w:rPr>
          <w:color w:val="000000"/>
          <w:sz w:val="30"/>
          <w:szCs w:val="30"/>
          <w:shd w:val="clear" w:color="auto" w:fill="FFFFFF"/>
        </w:rPr>
        <w:t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End"/>
    </w:p>
    <w:p w:rsidR="006862CC" w:rsidRPr="00EA0EEE" w:rsidRDefault="006862CC" w:rsidP="006862CC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2B58">
        <w:rPr>
          <w:sz w:val="28"/>
          <w:szCs w:val="28"/>
        </w:rPr>
        <w:t xml:space="preserve">      </w:t>
      </w:r>
      <w:proofErr w:type="gramStart"/>
      <w:r w:rsidRPr="005D2B58">
        <w:rPr>
          <w:sz w:val="28"/>
          <w:szCs w:val="28"/>
        </w:rPr>
        <w:t>03</w:t>
      </w:r>
      <w:r w:rsidRPr="00EE5CA6">
        <w:rPr>
          <w:sz w:val="28"/>
          <w:szCs w:val="28"/>
        </w:rPr>
        <w:t xml:space="preserve">- </w:t>
      </w:r>
      <w:r w:rsidRPr="00EE5CA6">
        <w:rPr>
          <w:color w:val="000000"/>
          <w:sz w:val="30"/>
          <w:szCs w:val="30"/>
          <w:shd w:val="clear" w:color="auto" w:fill="FFFFFF"/>
        </w:rPr>
        <w:t xml:space="preserve">не используемых в </w:t>
      </w:r>
      <w:r w:rsidRPr="00EE5CA6">
        <w:rPr>
          <w:sz w:val="30"/>
          <w:szCs w:val="30"/>
          <w:shd w:val="clear" w:color="auto" w:fill="FFFFFF"/>
        </w:rPr>
        <w:t>предпринимательской</w:t>
      </w:r>
      <w:r w:rsidRPr="00EE5CA6">
        <w:rPr>
          <w:color w:val="000000"/>
          <w:sz w:val="30"/>
          <w:szCs w:val="30"/>
          <w:shd w:val="clear" w:color="auto" w:fill="FFFFFF"/>
        </w:rPr>
        <w:t xml:space="preserve"> деятельности, приобретенных (предоставленных) для </w:t>
      </w:r>
      <w:r w:rsidRPr="00EE5CA6">
        <w:rPr>
          <w:color w:val="000000"/>
          <w:sz w:val="28"/>
          <w:szCs w:val="28"/>
          <w:shd w:val="clear" w:color="auto" w:fill="FFFFFF"/>
        </w:rPr>
        <w:t>ведения </w:t>
      </w:r>
      <w:hyperlink r:id="rId14" w:anchor="dst100022" w:history="1">
        <w:r w:rsidRPr="00EE5CA6">
          <w:rPr>
            <w:rStyle w:val="a5"/>
            <w:sz w:val="28"/>
            <w:szCs w:val="28"/>
            <w:shd w:val="clear" w:color="auto" w:fill="FFFFFF"/>
          </w:rPr>
          <w:t xml:space="preserve">личного подсобного </w:t>
        </w:r>
        <w:r w:rsidRPr="00EE5CA6">
          <w:rPr>
            <w:rStyle w:val="a5"/>
            <w:color w:val="1A0DAB"/>
            <w:sz w:val="28"/>
            <w:szCs w:val="28"/>
            <w:shd w:val="clear" w:color="auto" w:fill="FFFFFF"/>
          </w:rPr>
          <w:t>хозяйства</w:t>
        </w:r>
      </w:hyperlink>
      <w:r w:rsidRPr="00EE5CA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30"/>
          <w:szCs w:val="30"/>
          <w:shd w:val="clear" w:color="auto" w:fill="FFFFFF"/>
        </w:rPr>
        <w:t xml:space="preserve"> садоводства или огородничества, а также земельных участков общего назначения, предусмотренных Федеральным </w:t>
      </w:r>
      <w:hyperlink r:id="rId15" w:history="1">
        <w:r>
          <w:rPr>
            <w:rStyle w:val="a5"/>
            <w:color w:val="1A0DAB"/>
            <w:sz w:val="30"/>
            <w:szCs w:val="30"/>
            <w:shd w:val="clear" w:color="auto" w:fill="FFFFFF"/>
          </w:rPr>
          <w:t>законом</w:t>
        </w:r>
      </w:hyperlink>
      <w:r>
        <w:rPr>
          <w:color w:val="000000"/>
          <w:sz w:val="30"/>
          <w:szCs w:val="30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EA0EEE">
        <w:rPr>
          <w:sz w:val="28"/>
          <w:szCs w:val="28"/>
        </w:rPr>
        <w:t>;</w:t>
      </w:r>
      <w:proofErr w:type="gramEnd"/>
    </w:p>
    <w:p w:rsidR="006862CC" w:rsidRPr="00EA0EEE" w:rsidRDefault="006862CC" w:rsidP="006862CC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  <w:r w:rsidRPr="005D2B5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EA0E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0EEE">
        <w:rPr>
          <w:sz w:val="28"/>
          <w:szCs w:val="28"/>
        </w:rPr>
        <w:t>ограниченных в обороте в соответствии</w:t>
      </w:r>
      <w:r>
        <w:rPr>
          <w:sz w:val="28"/>
          <w:szCs w:val="28"/>
        </w:rPr>
        <w:t xml:space="preserve"> </w:t>
      </w:r>
      <w:r w:rsidRPr="00EA0EEE">
        <w:rPr>
          <w:rStyle w:val="apple-converted-space"/>
          <w:sz w:val="28"/>
          <w:szCs w:val="28"/>
        </w:rPr>
        <w:t> </w:t>
      </w:r>
      <w:hyperlink r:id="rId16" w:tooltip="&quot;Земельный кодекс Российской Федерации&quot; от 25.10.2001 N 136-ФЗ (ред. от 23.07.2013) (с изм. и доп., вступающими в силу с 06.09.2013)" w:history="1">
        <w:r w:rsidRPr="00EA0EEE">
          <w:rPr>
            <w:rStyle w:val="a5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</w:t>
      </w:r>
      <w:r w:rsidRPr="00EA0EEE">
        <w:rPr>
          <w:rStyle w:val="apple-converted-space"/>
          <w:sz w:val="28"/>
          <w:szCs w:val="28"/>
        </w:rPr>
        <w:t> </w:t>
      </w:r>
      <w:r w:rsidRPr="00EA0EEE">
        <w:rPr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6862CC" w:rsidRDefault="006862CC" w:rsidP="006862CC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E46">
        <w:rPr>
          <w:sz w:val="28"/>
          <w:szCs w:val="28"/>
        </w:rPr>
        <w:t>2.2.        1,5- процента в отношении прочих земельных участков.</w:t>
      </w:r>
    </w:p>
    <w:p w:rsidR="006862CC" w:rsidRPr="00C94E46" w:rsidRDefault="006862CC" w:rsidP="006862CC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62CC" w:rsidRPr="00EA0EEE" w:rsidRDefault="006862CC" w:rsidP="006862CC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</w:t>
      </w:r>
      <w:r w:rsidRPr="00EA0EEE">
        <w:rPr>
          <w:b/>
          <w:bCs/>
          <w:sz w:val="28"/>
          <w:szCs w:val="28"/>
          <w:lang w:val="ru-RU"/>
        </w:rPr>
        <w:t>.Порядок уплаты налога</w:t>
      </w:r>
      <w:r>
        <w:rPr>
          <w:b/>
          <w:bCs/>
          <w:sz w:val="28"/>
          <w:szCs w:val="28"/>
          <w:lang w:val="ru-RU"/>
        </w:rPr>
        <w:t xml:space="preserve"> и авансовых платежей по налогу.</w:t>
      </w:r>
    </w:p>
    <w:p w:rsidR="006862CC" w:rsidRDefault="006862CC" w:rsidP="006862CC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  <w:r w:rsidRPr="00EA0EEE">
        <w:rPr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 xml:space="preserve">Порядок </w:t>
      </w:r>
      <w:r w:rsidRPr="00EA0EEE">
        <w:rPr>
          <w:b/>
          <w:bCs/>
          <w:sz w:val="28"/>
          <w:szCs w:val="28"/>
          <w:lang w:val="ru-RU"/>
        </w:rPr>
        <w:t xml:space="preserve"> уплаты налога</w:t>
      </w:r>
      <w:r>
        <w:rPr>
          <w:b/>
          <w:bCs/>
          <w:sz w:val="28"/>
          <w:szCs w:val="28"/>
          <w:lang w:val="ru-RU"/>
        </w:rPr>
        <w:t xml:space="preserve"> и авансовых платежей по налогу.</w:t>
      </w:r>
    </w:p>
    <w:p w:rsidR="006862CC" w:rsidRPr="00EA0EEE" w:rsidRDefault="006862CC" w:rsidP="006862CC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</w:p>
    <w:p w:rsidR="006862CC" w:rsidRPr="0031026E" w:rsidRDefault="006862CC" w:rsidP="006862CC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color w:val="000000"/>
          <w:sz w:val="30"/>
          <w:szCs w:val="30"/>
          <w:shd w:val="clear" w:color="auto" w:fill="FFFFFF"/>
          <w:lang w:val="ru-RU"/>
        </w:rPr>
        <w:t xml:space="preserve">     Установить, что налогоплательщики-организации уплачивают авансовые платежи</w:t>
      </w:r>
      <w:r w:rsidRPr="00C33945">
        <w:rPr>
          <w:color w:val="000000"/>
          <w:sz w:val="30"/>
          <w:szCs w:val="30"/>
          <w:shd w:val="clear" w:color="auto" w:fill="FFFFFF"/>
          <w:lang w:val="ru-RU"/>
        </w:rPr>
        <w:t xml:space="preserve"> по налогу </w:t>
      </w:r>
      <w:r>
        <w:rPr>
          <w:color w:val="000000"/>
          <w:sz w:val="30"/>
          <w:szCs w:val="30"/>
          <w:shd w:val="clear" w:color="auto" w:fill="FFFFFF"/>
          <w:lang w:val="ru-RU"/>
        </w:rPr>
        <w:t xml:space="preserve">в сроки, установленные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Налоговым кодексом Российской Федерации</w:t>
      </w:r>
      <w:r w:rsidRPr="0031026E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6862CC" w:rsidRPr="00EA0EEE" w:rsidRDefault="006862CC" w:rsidP="006862CC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6862CC" w:rsidRDefault="006862CC" w:rsidP="006862CC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 О предоставлении льготы по уплате земельного налога</w:t>
      </w:r>
    </w:p>
    <w:p w:rsidR="006862CC" w:rsidRDefault="006862CC" w:rsidP="006862CC">
      <w:pPr>
        <w:pStyle w:val="a3"/>
        <w:tabs>
          <w:tab w:val="left" w:pos="708"/>
        </w:tabs>
        <w:jc w:val="center"/>
        <w:rPr>
          <w:b/>
          <w:bCs/>
          <w:sz w:val="28"/>
          <w:szCs w:val="28"/>
          <w:lang w:val="ru-RU"/>
        </w:rPr>
      </w:pPr>
    </w:p>
    <w:p w:rsidR="006862CC" w:rsidRPr="00446A88" w:rsidRDefault="006862CC" w:rsidP="006862CC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 w:rsidRPr="00446A88">
        <w:rPr>
          <w:sz w:val="28"/>
          <w:szCs w:val="28"/>
          <w:lang w:val="ru-RU"/>
        </w:rPr>
        <w:t>Освободить от уплаты земельного налога:</w:t>
      </w:r>
    </w:p>
    <w:p w:rsidR="006862CC" w:rsidRDefault="006862CC" w:rsidP="006862CC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6862CC" w:rsidRDefault="006862CC" w:rsidP="006862CC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4.1. Зарегистрированных в установленном порядке добровольных пожарных дружинников, осуществляющих свою деятельность на территории  муниципального образования Горьковский сельсовет.</w:t>
      </w:r>
    </w:p>
    <w:p w:rsidR="006862CC" w:rsidRDefault="006862CC" w:rsidP="006862CC">
      <w:pPr>
        <w:pStyle w:val="a3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</w:t>
      </w:r>
      <w:r w:rsidRPr="00446A88">
        <w:rPr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 w:rsidRPr="00446A88">
        <w:rPr>
          <w:sz w:val="28"/>
          <w:szCs w:val="28"/>
          <w:lang w:val="ru-RU"/>
        </w:rPr>
        <w:t xml:space="preserve">.2. </w:t>
      </w:r>
      <w:r>
        <w:rPr>
          <w:sz w:val="28"/>
          <w:szCs w:val="28"/>
          <w:lang w:val="ru-RU"/>
        </w:rPr>
        <w:t>Зарегистрированных в установленном порядке добровольных народных дружинников, осуществляющих свою деятельность на территории  муниципального образования Горьковский сельсовет.</w:t>
      </w:r>
    </w:p>
    <w:p w:rsidR="006862CC" w:rsidRDefault="006862CC" w:rsidP="006862CC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4.3.  Органы местного самоуправления </w:t>
      </w:r>
    </w:p>
    <w:p w:rsidR="006862CC" w:rsidRPr="00446A88" w:rsidRDefault="006862CC" w:rsidP="006862CC">
      <w:pPr>
        <w:pStyle w:val="a3"/>
        <w:jc w:val="both"/>
        <w:rPr>
          <w:sz w:val="28"/>
          <w:szCs w:val="28"/>
          <w:lang w:val="ru-RU"/>
        </w:rPr>
      </w:pPr>
      <w:r w:rsidRPr="00446A88">
        <w:rPr>
          <w:sz w:val="28"/>
          <w:szCs w:val="28"/>
          <w:lang w:val="ru-RU"/>
        </w:rPr>
        <w:t>Налогоплательщики, имеющие право на налоговые льготы, должны представить документы, подтверждающие такое право в налоговый орган по своему выбору.</w:t>
      </w:r>
    </w:p>
    <w:p w:rsidR="005A538B" w:rsidRPr="006862CC" w:rsidRDefault="006862CC" w:rsidP="006862CC">
      <w:pPr>
        <w:pStyle w:val="a3"/>
        <w:tabs>
          <w:tab w:val="left" w:pos="708"/>
        </w:tabs>
        <w:jc w:val="center"/>
        <w:rPr>
          <w:lang w:val="ru-RU"/>
        </w:rPr>
      </w:pPr>
      <w:r w:rsidRPr="006862CC">
        <w:rPr>
          <w:sz w:val="28"/>
          <w:szCs w:val="28"/>
          <w:lang w:val="ru-RU"/>
        </w:rPr>
        <w:t xml:space="preserve">          </w:t>
      </w:r>
      <w:r w:rsidRPr="00D12ADF">
        <w:rPr>
          <w:sz w:val="28"/>
          <w:szCs w:val="28"/>
          <w:lang w:val="ru-RU"/>
        </w:rPr>
        <w:t>В случае утраты права на получение льгот, налогоплательщик должен в течение 10 дней со дня возникновения  утраты уведомить налоговый орган и представить соответствующие документы».</w:t>
      </w:r>
    </w:p>
    <w:sectPr w:rsidR="005A538B" w:rsidRPr="006862CC" w:rsidSect="006862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B9C"/>
    <w:multiLevelType w:val="multilevel"/>
    <w:tmpl w:val="71424D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5699"/>
    <w:rsid w:val="00134FF6"/>
    <w:rsid w:val="00146A7E"/>
    <w:rsid w:val="0024718E"/>
    <w:rsid w:val="002A5153"/>
    <w:rsid w:val="00326A2B"/>
    <w:rsid w:val="003C2D05"/>
    <w:rsid w:val="00553E86"/>
    <w:rsid w:val="005A538B"/>
    <w:rsid w:val="00604700"/>
    <w:rsid w:val="006862CC"/>
    <w:rsid w:val="00876F5B"/>
    <w:rsid w:val="008E7765"/>
    <w:rsid w:val="008F03CB"/>
    <w:rsid w:val="00A13556"/>
    <w:rsid w:val="00B5607F"/>
    <w:rsid w:val="00B85699"/>
    <w:rsid w:val="00C2327A"/>
    <w:rsid w:val="00D12ADF"/>
    <w:rsid w:val="00E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856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856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rsid w:val="00B856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5699"/>
    <w:pPr>
      <w:ind w:left="720"/>
      <w:contextualSpacing/>
    </w:pPr>
  </w:style>
  <w:style w:type="paragraph" w:customStyle="1" w:styleId="u">
    <w:name w:val="u"/>
    <w:basedOn w:val="a"/>
    <w:uiPriority w:val="99"/>
    <w:rsid w:val="00B85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85699"/>
  </w:style>
  <w:style w:type="paragraph" w:customStyle="1" w:styleId="1">
    <w:name w:val="Абзац списка1"/>
    <w:basedOn w:val="a"/>
    <w:rsid w:val="00B856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B85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69/de3626c40da3261c644a5c1a211f4a545e081762/" TargetMode="External"/><Relationship Id="rId13" Type="http://schemas.openxmlformats.org/officeDocument/2006/relationships/hyperlink" Target="http://www.consultant.ru/document/cons_doc_LAW_294023/ba89042d0e4ff56580304c91f995cf2e25c8892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4023/ba89042d0e4ff56580304c91f995cf2e25c8892c/" TargetMode="External"/><Relationship Id="rId12" Type="http://schemas.openxmlformats.org/officeDocument/2006/relationships/hyperlink" Target="http://www.consultant.ru/document/cons_doc_LAW_373476/c7b7d54bb98fd39daf4b04c73897fa605287818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7516/?dst=1002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476/c7b7d54bb98fd39daf4b04c73897fa605287818d/" TargetMode="External"/><Relationship Id="rId11" Type="http://schemas.openxmlformats.org/officeDocument/2006/relationships/hyperlink" Target="http://www.consultant.ru/document/cons_doc_LAW_147516/?dst=100620" TargetMode="External"/><Relationship Id="rId5" Type="http://schemas.openxmlformats.org/officeDocument/2006/relationships/hyperlink" Target="http://www.consultant.ru/document/cons_doc_LAW_147516/?dst=100620" TargetMode="External"/><Relationship Id="rId15" Type="http://schemas.openxmlformats.org/officeDocument/2006/relationships/hyperlink" Target="http://www.consultant.ru/document/cons_doc_LAW_371957/" TargetMode="External"/><Relationship Id="rId10" Type="http://schemas.openxmlformats.org/officeDocument/2006/relationships/hyperlink" Target="http://www.consultant.ru/document/cons_doc_LAW_147516/?dst=100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957/" TargetMode="External"/><Relationship Id="rId14" Type="http://schemas.openxmlformats.org/officeDocument/2006/relationships/hyperlink" Target="http://www.consultant.ru/document/cons_doc_LAW_388569/de3626c40da3261c644a5c1a211f4a545e081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>СОВЕТ ДЕПУТАТОВ </vt:lpstr>
      <vt:lpstr>МУНИЦИПАЛЬНОГО ОБРАЗОВАНИЯ </vt:lpstr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2021-12-23T06:09:00Z</cp:lastPrinted>
  <dcterms:created xsi:type="dcterms:W3CDTF">2021-12-10T03:46:00Z</dcterms:created>
  <dcterms:modified xsi:type="dcterms:W3CDTF">2021-12-23T06:10:00Z</dcterms:modified>
</cp:coreProperties>
</file>