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38B" w:rsidRDefault="00E25B9B" w:rsidP="00BA3BA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2.6pt;margin-top:-9.45pt;width:195.9pt;height:67pt;z-index:251658240">
            <v:textbox>
              <w:txbxContent>
                <w:p w:rsidR="00BA3BAC" w:rsidRPr="00BA3BAC" w:rsidRDefault="00BA3BAC" w:rsidP="00BA3BAC">
                  <w:pPr>
                    <w:jc w:val="center"/>
                    <w:rPr>
                      <w:sz w:val="28"/>
                      <w:szCs w:val="28"/>
                    </w:rPr>
                  </w:pPr>
                  <w:r w:rsidRPr="00BA3BAC">
                    <w:rPr>
                      <w:sz w:val="28"/>
                      <w:szCs w:val="28"/>
                    </w:rPr>
                    <w:t>с. Горьковское</w:t>
                  </w:r>
                </w:p>
                <w:p w:rsidR="00BA3BAC" w:rsidRPr="00BA3BAC" w:rsidRDefault="00BA3BAC" w:rsidP="00BA3BAC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A3BAC">
                    <w:rPr>
                      <w:sz w:val="28"/>
                      <w:szCs w:val="28"/>
                    </w:rPr>
                    <w:t>Новоорского</w:t>
                  </w:r>
                  <w:proofErr w:type="spellEnd"/>
                  <w:r w:rsidRPr="00BA3BAC">
                    <w:rPr>
                      <w:sz w:val="28"/>
                      <w:szCs w:val="28"/>
                    </w:rPr>
                    <w:t xml:space="preserve"> района</w:t>
                  </w:r>
                </w:p>
                <w:p w:rsidR="00BA3BAC" w:rsidRPr="00BA3BAC" w:rsidRDefault="00BA3BAC" w:rsidP="00BA3BAC">
                  <w:pPr>
                    <w:jc w:val="center"/>
                    <w:rPr>
                      <w:sz w:val="28"/>
                      <w:szCs w:val="28"/>
                    </w:rPr>
                  </w:pPr>
                  <w:r w:rsidRPr="00BA3BAC">
                    <w:rPr>
                      <w:sz w:val="28"/>
                      <w:szCs w:val="28"/>
                    </w:rPr>
                    <w:t xml:space="preserve">Схема </w:t>
                  </w:r>
                  <w:r w:rsidR="00F9270C">
                    <w:rPr>
                      <w:sz w:val="28"/>
                      <w:szCs w:val="28"/>
                    </w:rPr>
                    <w:t xml:space="preserve">сетей  теплоснабжения </w:t>
                  </w:r>
                </w:p>
              </w:txbxContent>
            </v:textbox>
          </v:shape>
        </w:pict>
      </w:r>
    </w:p>
    <w:p w:rsidR="00F17623" w:rsidRDefault="00F17623" w:rsidP="00BA3BAC">
      <w:pPr>
        <w:jc w:val="center"/>
      </w:pPr>
    </w:p>
    <w:p w:rsidR="00F17623" w:rsidRPr="00F17623" w:rsidRDefault="00F17623" w:rsidP="00F17623"/>
    <w:p w:rsidR="00F17623" w:rsidRPr="00F17623" w:rsidRDefault="00F17623" w:rsidP="00F17623"/>
    <w:p w:rsidR="00F17623" w:rsidRPr="00F17623" w:rsidRDefault="00F17623" w:rsidP="00F17623"/>
    <w:p w:rsidR="00F17623" w:rsidRPr="00F17623" w:rsidRDefault="00F17623" w:rsidP="00F17623"/>
    <w:p w:rsidR="00F17623" w:rsidRPr="00F17623" w:rsidRDefault="00CA2118" w:rsidP="00F17623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101600</wp:posOffset>
            </wp:positionV>
            <wp:extent cx="7012305" cy="6731635"/>
            <wp:effectExtent l="19050" t="0" r="0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67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623" w:rsidRPr="00F17623" w:rsidRDefault="00F17623" w:rsidP="00F17623"/>
    <w:p w:rsidR="00F17623" w:rsidRPr="00F17623" w:rsidRDefault="00F17623" w:rsidP="00F17623"/>
    <w:p w:rsidR="00F17623" w:rsidRPr="00F17623" w:rsidRDefault="00E25B9B" w:rsidP="00F17623">
      <w:r>
        <w:rPr>
          <w:noProof/>
        </w:rPr>
        <w:pict>
          <v:group id="_x0000_s1057" style="position:absolute;margin-left:-10.8pt;margin-top:9.2pt;width:230.2pt;height:119.75pt;z-index:251681792" coordorigin="351,14099" coordsize="4604,2395">
            <v:shape id="_x0000_s1027" type="#_x0000_t202" style="position:absolute;left:351;top:14099;width:4604;height:2395" o:regroupid="2">
              <v:textbox style="mso-next-textbox:#_x0000_s1027">
                <w:txbxContent>
                  <w:p w:rsidR="00BA3BAC" w:rsidRDefault="00BA3BAC" w:rsidP="00BA3BAC">
                    <w:pPr>
                      <w:jc w:val="center"/>
                    </w:pPr>
                    <w:r>
                      <w:t>Условные обозначения</w:t>
                    </w:r>
                  </w:p>
                  <w:p w:rsidR="00BA3BAC" w:rsidRDefault="00BA3BAC" w:rsidP="00BA3BAC">
                    <w:pPr>
                      <w:jc w:val="center"/>
                    </w:pPr>
                  </w:p>
                  <w:p w:rsidR="00BA3BAC" w:rsidRDefault="00BA3BAC"/>
                  <w:p w:rsidR="00BA3BAC" w:rsidRDefault="00BA3BAC">
                    <w:r>
                      <w:tab/>
                    </w:r>
                    <w:r>
                      <w:tab/>
                      <w:t xml:space="preserve">Сети </w:t>
                    </w:r>
                    <w:r w:rsidR="00867D8C">
                      <w:t>теплоснабжения</w:t>
                    </w:r>
                  </w:p>
                  <w:p w:rsidR="00BA3BAC" w:rsidRDefault="00BA3BAC"/>
                  <w:p w:rsidR="00BA3BAC" w:rsidRDefault="00BA3BAC">
                    <w:r>
                      <w:tab/>
                    </w:r>
                    <w:r>
                      <w:tab/>
                    </w:r>
                    <w:r w:rsidR="00867D8C">
                      <w:t>Котельная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585;top:15185;width:452;height:0" o:connectortype="straight" o:regroupid="2" strokecolor="red" strokeweight="5.75pt"/>
            <v:rect id="_x0000_s1050" style="position:absolute;left:585;top:15585;width:555;height:270" o:regroupid="2" fillcolor="#7f7f7f [1612]"/>
          </v:group>
        </w:pict>
      </w:r>
    </w:p>
    <w:p w:rsidR="00F17623" w:rsidRPr="00F17623" w:rsidRDefault="00F17623" w:rsidP="00F17623"/>
    <w:p w:rsidR="00022811" w:rsidRDefault="00022811" w:rsidP="00F17623"/>
    <w:p w:rsidR="00022811" w:rsidRDefault="00022811" w:rsidP="00F17623"/>
    <w:p w:rsidR="00022811" w:rsidRDefault="00022811" w:rsidP="00F17623"/>
    <w:p w:rsidR="00022811" w:rsidRDefault="00022811" w:rsidP="00F17623"/>
    <w:p w:rsidR="00022811" w:rsidRDefault="00022811" w:rsidP="00F17623"/>
    <w:p w:rsidR="00CA2118" w:rsidRDefault="00CA2118" w:rsidP="00F17623"/>
    <w:p w:rsidR="00022811" w:rsidRDefault="00E25B9B" w:rsidP="00F17623">
      <w:r>
        <w:rPr>
          <w:noProof/>
        </w:rPr>
        <w:lastRenderedPageBreak/>
        <w:pict>
          <v:shape id="_x0000_s1032" type="#_x0000_t202" style="position:absolute;margin-left:348.1pt;margin-top:-11.85pt;width:195.9pt;height:67pt;z-index:251664384">
            <v:textbox>
              <w:txbxContent>
                <w:p w:rsidR="00BA3BAC" w:rsidRPr="00BA3BAC" w:rsidRDefault="00BA3BAC" w:rsidP="00BA3BAC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BA3BAC">
                    <w:rPr>
                      <w:sz w:val="28"/>
                      <w:szCs w:val="28"/>
                    </w:rPr>
                    <w:t>с</w:t>
                  </w:r>
                  <w:proofErr w:type="gramEnd"/>
                  <w:r w:rsidRPr="00BA3BAC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34423E">
                    <w:rPr>
                      <w:sz w:val="28"/>
                      <w:szCs w:val="28"/>
                    </w:rPr>
                    <w:t>Можаровка</w:t>
                  </w:r>
                </w:p>
                <w:p w:rsidR="00BA3BAC" w:rsidRPr="00BA3BAC" w:rsidRDefault="00BA3BAC" w:rsidP="00BA3BAC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A3BAC">
                    <w:rPr>
                      <w:sz w:val="28"/>
                      <w:szCs w:val="28"/>
                    </w:rPr>
                    <w:t>Новоорского</w:t>
                  </w:r>
                  <w:proofErr w:type="spellEnd"/>
                  <w:r w:rsidRPr="00BA3BAC">
                    <w:rPr>
                      <w:sz w:val="28"/>
                      <w:szCs w:val="28"/>
                    </w:rPr>
                    <w:t xml:space="preserve"> района</w:t>
                  </w:r>
                </w:p>
                <w:p w:rsidR="00BA3BAC" w:rsidRPr="00BA3BAC" w:rsidRDefault="00BA3BAC" w:rsidP="00BA3BAC">
                  <w:pPr>
                    <w:jc w:val="center"/>
                    <w:rPr>
                      <w:sz w:val="28"/>
                      <w:szCs w:val="28"/>
                    </w:rPr>
                  </w:pPr>
                  <w:r w:rsidRPr="00BA3BAC">
                    <w:rPr>
                      <w:sz w:val="28"/>
                      <w:szCs w:val="28"/>
                    </w:rPr>
                    <w:t xml:space="preserve">Схема </w:t>
                  </w:r>
                  <w:r w:rsidR="00F9270C">
                    <w:rPr>
                      <w:sz w:val="28"/>
                      <w:szCs w:val="28"/>
                    </w:rPr>
                    <w:t xml:space="preserve">сетей теплоснабжения </w:t>
                  </w:r>
                </w:p>
              </w:txbxContent>
            </v:textbox>
          </v:shape>
        </w:pict>
      </w:r>
    </w:p>
    <w:p w:rsidR="00022811" w:rsidRDefault="00022811" w:rsidP="00F17623"/>
    <w:p w:rsidR="00022811" w:rsidRDefault="00022811" w:rsidP="00F17623"/>
    <w:p w:rsidR="00022811" w:rsidRDefault="00022811" w:rsidP="00F17623"/>
    <w:p w:rsidR="00022811" w:rsidRDefault="00022811" w:rsidP="00F17623"/>
    <w:p w:rsidR="00022811" w:rsidRDefault="00022811" w:rsidP="00F17623"/>
    <w:p w:rsidR="00022811" w:rsidRDefault="00022811" w:rsidP="00F17623"/>
    <w:p w:rsidR="00022811" w:rsidRDefault="00022811" w:rsidP="00F17623"/>
    <w:p w:rsidR="00022811" w:rsidRDefault="00022811" w:rsidP="00F17623">
      <w:pPr>
        <w:rPr>
          <w:noProof/>
        </w:rPr>
      </w:pPr>
    </w:p>
    <w:p w:rsidR="0034423E" w:rsidRDefault="0034423E" w:rsidP="00F17623">
      <w:pPr>
        <w:rPr>
          <w:noProof/>
        </w:rPr>
      </w:pPr>
    </w:p>
    <w:p w:rsidR="0034423E" w:rsidRDefault="00867D8C" w:rsidP="00F176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299085</wp:posOffset>
            </wp:positionV>
            <wp:extent cx="7311390" cy="5170805"/>
            <wp:effectExtent l="19050" t="0" r="381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517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23E" w:rsidRDefault="0034423E" w:rsidP="00F17623">
      <w:pPr>
        <w:rPr>
          <w:noProof/>
        </w:rPr>
      </w:pPr>
    </w:p>
    <w:p w:rsidR="0034423E" w:rsidRDefault="0034423E" w:rsidP="00F17623">
      <w:pPr>
        <w:rPr>
          <w:noProof/>
        </w:rPr>
      </w:pPr>
    </w:p>
    <w:p w:rsidR="0034423E" w:rsidRDefault="0034423E" w:rsidP="00F17623">
      <w:pPr>
        <w:rPr>
          <w:noProof/>
        </w:rPr>
      </w:pPr>
    </w:p>
    <w:p w:rsidR="00022811" w:rsidRDefault="00022811" w:rsidP="00F17623"/>
    <w:p w:rsidR="00867D8C" w:rsidRDefault="00867D8C" w:rsidP="00F17623"/>
    <w:p w:rsidR="00022811" w:rsidRDefault="00022811" w:rsidP="00F17623"/>
    <w:p w:rsidR="00022811" w:rsidRDefault="00022811" w:rsidP="00F17623"/>
    <w:p w:rsidR="00BA3BAC" w:rsidRPr="00F17623" w:rsidRDefault="00E25B9B" w:rsidP="00F17623">
      <w:r>
        <w:rPr>
          <w:noProof/>
        </w:rPr>
        <w:pict>
          <v:group id="_x0000_s1058" style="position:absolute;margin-left:1.2pt;margin-top:12.45pt;width:230.2pt;height:119.75pt;z-index:251682816" coordorigin="351,14099" coordsize="4604,2395">
            <v:shape id="_x0000_s1059" type="#_x0000_t202" style="position:absolute;left:351;top:14099;width:4604;height:2395">
              <v:textbox style="mso-next-textbox:#_x0000_s1059">
                <w:txbxContent>
                  <w:p w:rsidR="00867D8C" w:rsidRDefault="00867D8C" w:rsidP="00867D8C">
                    <w:pPr>
                      <w:jc w:val="center"/>
                    </w:pPr>
                    <w:r>
                      <w:t>Условные обозначения</w:t>
                    </w:r>
                  </w:p>
                  <w:p w:rsidR="00867D8C" w:rsidRDefault="00867D8C" w:rsidP="00867D8C">
                    <w:pPr>
                      <w:jc w:val="center"/>
                    </w:pPr>
                  </w:p>
                  <w:p w:rsidR="00867D8C" w:rsidRDefault="00867D8C" w:rsidP="00867D8C"/>
                  <w:p w:rsidR="00867D8C" w:rsidRDefault="00867D8C" w:rsidP="00867D8C">
                    <w:r>
                      <w:tab/>
                    </w:r>
                    <w:r>
                      <w:tab/>
                      <w:t>Сети теплоснабжения</w:t>
                    </w:r>
                  </w:p>
                  <w:p w:rsidR="00867D8C" w:rsidRDefault="00867D8C" w:rsidP="00867D8C"/>
                  <w:p w:rsidR="00867D8C" w:rsidRDefault="00867D8C" w:rsidP="00867D8C">
                    <w:r>
                      <w:tab/>
                    </w:r>
                    <w:r>
                      <w:tab/>
                      <w:t>Котельная</w:t>
                    </w:r>
                  </w:p>
                </w:txbxContent>
              </v:textbox>
            </v:shape>
            <v:shape id="_x0000_s1060" type="#_x0000_t32" style="position:absolute;left:585;top:15185;width:452;height:0" o:connectortype="straight" strokecolor="red" strokeweight="5.75pt"/>
            <v:rect id="_x0000_s1061" style="position:absolute;left:585;top:15585;width:555;height:270" fillcolor="#7f7f7f [1612]"/>
          </v:group>
        </w:pict>
      </w:r>
      <w:r>
        <w:rPr>
          <w:noProof/>
        </w:rPr>
        <w:pict>
          <v:group id="_x0000_s1040" style="position:absolute;margin-left:-527.8pt;margin-top:333.2pt;width:230.2pt;height:119.75pt;z-index:251668480" coordorigin="603,13981" coordsize="4604,2395">
            <v:shape id="_x0000_s1041" type="#_x0000_t202" style="position:absolute;left:603;top:13981;width:4604;height:2395">
              <v:textbox style="mso-next-textbox:#_x0000_s1041">
                <w:txbxContent>
                  <w:p w:rsidR="00F17623" w:rsidRDefault="00F17623" w:rsidP="00BA3BAC">
                    <w:pPr>
                      <w:jc w:val="center"/>
                    </w:pPr>
                    <w:r>
                      <w:t>Условные обозначения</w:t>
                    </w:r>
                  </w:p>
                  <w:p w:rsidR="00F17623" w:rsidRDefault="00F17623" w:rsidP="00BA3BAC">
                    <w:pPr>
                      <w:jc w:val="center"/>
                    </w:pPr>
                  </w:p>
                  <w:p w:rsidR="00F17623" w:rsidRDefault="00F17623">
                    <w:r>
                      <w:tab/>
                    </w:r>
                    <w:r>
                      <w:tab/>
                      <w:t>Водозаборные скважины</w:t>
                    </w:r>
                  </w:p>
                  <w:p w:rsidR="00F17623" w:rsidRDefault="00F17623"/>
                  <w:p w:rsidR="00F17623" w:rsidRDefault="00F17623">
                    <w:r>
                      <w:tab/>
                    </w:r>
                    <w:r>
                      <w:tab/>
                      <w:t>Сети водопровода</w:t>
                    </w:r>
                  </w:p>
                  <w:p w:rsidR="00F17623" w:rsidRDefault="00F17623"/>
                  <w:p w:rsidR="00F17623" w:rsidRDefault="00F17623">
                    <w:r>
                      <w:tab/>
                    </w:r>
                    <w:r>
                      <w:tab/>
                      <w:t>Колодцы с колонками</w:t>
                    </w:r>
                  </w:p>
                </w:txbxContent>
              </v:textbox>
            </v:shape>
            <v:oval id="_x0000_s1042" style="position:absolute;left:837;top:14601;width:352;height:352" fillcolor="red">
              <v:fill opacity="64881f"/>
            </v:oval>
            <v:oval id="_x0000_s1043" style="position:absolute;left:837;top:15722;width:352;height:352" fillcolor="#1f497d [3215]">
              <v:fill opacity="64881f"/>
            </v:oval>
            <v:shape id="_x0000_s1044" type="#_x0000_t32" style="position:absolute;left:837;top:15338;width:452;height:0" o:connectortype="straight" strokecolor="red" strokeweight="5.75pt"/>
          </v:group>
        </w:pict>
      </w:r>
    </w:p>
    <w:sectPr w:rsidR="00BA3BAC" w:rsidRPr="00F17623" w:rsidSect="00BA3BAC">
      <w:pgSz w:w="11906" w:h="16838"/>
      <w:pgMar w:top="567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/>
  <w:rsids>
    <w:rsidRoot w:val="00BA3BAC"/>
    <w:rsid w:val="00022811"/>
    <w:rsid w:val="000A66E1"/>
    <w:rsid w:val="0017669D"/>
    <w:rsid w:val="00326A2B"/>
    <w:rsid w:val="0034423E"/>
    <w:rsid w:val="00463C01"/>
    <w:rsid w:val="005A538B"/>
    <w:rsid w:val="00867D8C"/>
    <w:rsid w:val="008E5CCD"/>
    <w:rsid w:val="00BA3BAC"/>
    <w:rsid w:val="00CA2118"/>
    <w:rsid w:val="00DB691F"/>
    <w:rsid w:val="00E25B9B"/>
    <w:rsid w:val="00E436C3"/>
    <w:rsid w:val="00EE280E"/>
    <w:rsid w:val="00F17623"/>
    <w:rsid w:val="00F9270C"/>
    <w:rsid w:val="00FF1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0"/>
        <o:r id="V:Rule5" type="connector" idref="#_x0000_s1060"/>
        <o:r id="V:Rule6" type="connector" idref="#_x0000_s1044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A2B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A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2015-01-28T02:22:00Z</cp:lastPrinted>
  <dcterms:created xsi:type="dcterms:W3CDTF">2015-01-27T10:19:00Z</dcterms:created>
  <dcterms:modified xsi:type="dcterms:W3CDTF">2015-01-28T02:24:00Z</dcterms:modified>
</cp:coreProperties>
</file>